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C9BC3" w14:textId="77777777" w:rsidR="00B92FFE" w:rsidRPr="00B92FFE" w:rsidRDefault="0020322F" w:rsidP="006217EA">
      <w:pPr>
        <w:jc w:val="center"/>
        <w:rPr>
          <w:b/>
          <w:color w:val="000000"/>
        </w:rPr>
      </w:pPr>
      <w:r w:rsidRPr="00B92FFE">
        <w:rPr>
          <w:b/>
          <w:color w:val="000000"/>
        </w:rPr>
        <w:t>Список публикаций в международных рецензируемых изданиях</w:t>
      </w:r>
    </w:p>
    <w:p w14:paraId="1A1D2382" w14:textId="21ACD5A3" w:rsidR="006217EA" w:rsidRPr="00B92FFE" w:rsidRDefault="00FF2F24" w:rsidP="006217EA">
      <w:pPr>
        <w:jc w:val="center"/>
        <w:rPr>
          <w:b/>
          <w:color w:val="000000"/>
          <w:u w:val="single"/>
          <w:lang w:val="kk-KZ"/>
        </w:rPr>
      </w:pPr>
      <w:r w:rsidRPr="00B92FFE">
        <w:rPr>
          <w:b/>
          <w:color w:val="000000"/>
          <w:lang w:val="kk-KZ"/>
        </w:rPr>
        <w:t>Ескалиева Балакыз Кымызгалиевна</w:t>
      </w:r>
    </w:p>
    <w:p w14:paraId="6AE7E39A" w14:textId="77777777" w:rsidR="00D11E4C" w:rsidRPr="00B92FFE" w:rsidRDefault="00D11E4C" w:rsidP="006217EA">
      <w:pPr>
        <w:rPr>
          <w:color w:val="000000"/>
        </w:rPr>
      </w:pPr>
    </w:p>
    <w:p w14:paraId="5D137FAF" w14:textId="77777777" w:rsidR="006217EA" w:rsidRPr="00B92FFE" w:rsidRDefault="0020322F" w:rsidP="006217EA">
      <w:pPr>
        <w:rPr>
          <w:color w:val="000000"/>
        </w:rPr>
      </w:pPr>
      <w:r w:rsidRPr="00B92FFE">
        <w:rPr>
          <w:color w:val="000000"/>
        </w:rPr>
        <w:t>Идентификаторы автора:</w:t>
      </w:r>
      <w:r w:rsidR="00F22655" w:rsidRPr="00B92FFE">
        <w:rPr>
          <w:color w:val="000000"/>
        </w:rPr>
        <w:t xml:space="preserve"> </w:t>
      </w:r>
    </w:p>
    <w:p w14:paraId="7F2C926F" w14:textId="028C9CAD" w:rsidR="00D11E4C" w:rsidRPr="00B92FFE" w:rsidRDefault="0020322F" w:rsidP="006217EA">
      <w:pPr>
        <w:rPr>
          <w:lang w:val="en-US"/>
        </w:rPr>
      </w:pPr>
      <w:r w:rsidRPr="00B92FFE">
        <w:rPr>
          <w:color w:val="000000"/>
          <w:lang w:val="en-US"/>
        </w:rPr>
        <w:t>Scopus Author ID:</w:t>
      </w:r>
      <w:r w:rsidRPr="00B92FFE">
        <w:rPr>
          <w:lang w:val="en-US"/>
        </w:rPr>
        <w:t xml:space="preserve"> </w:t>
      </w:r>
      <w:r w:rsidR="00FF2F24" w:rsidRPr="00B92FFE">
        <w:rPr>
          <w:lang w:val="en-US"/>
        </w:rPr>
        <w:t>6505763988</w:t>
      </w:r>
    </w:p>
    <w:p w14:paraId="0BE47B58" w14:textId="1AD9ABD7" w:rsidR="006217EA" w:rsidRPr="00B92FFE" w:rsidRDefault="0020322F" w:rsidP="006217EA">
      <w:pPr>
        <w:rPr>
          <w:u w:val="single"/>
          <w:lang w:val="en-US"/>
        </w:rPr>
      </w:pPr>
      <w:r w:rsidRPr="00B92FFE">
        <w:rPr>
          <w:color w:val="000000"/>
          <w:lang w:val="en-US"/>
        </w:rPr>
        <w:t xml:space="preserve">Web of Science Researcher ID: </w:t>
      </w:r>
      <w:r w:rsidR="00FF2F24" w:rsidRPr="00B92FFE">
        <w:rPr>
          <w:lang w:val="en-US"/>
        </w:rPr>
        <w:t>B-2119-2015</w:t>
      </w:r>
    </w:p>
    <w:p w14:paraId="156AF117" w14:textId="52A52363" w:rsidR="0020322F" w:rsidRPr="00B92FFE" w:rsidRDefault="0020322F" w:rsidP="006217EA">
      <w:pPr>
        <w:rPr>
          <w:color w:val="000000"/>
          <w:u w:val="single"/>
        </w:rPr>
      </w:pPr>
      <w:r w:rsidRPr="00B92FFE">
        <w:rPr>
          <w:color w:val="000000"/>
        </w:rPr>
        <w:t xml:space="preserve">ORCID: </w:t>
      </w:r>
      <w:r w:rsidR="00FF2F24" w:rsidRPr="00B92FFE">
        <w:rPr>
          <w:color w:val="000000"/>
        </w:rPr>
        <w:t>0000-0002-1745-2738</w:t>
      </w:r>
    </w:p>
    <w:p w14:paraId="42AFB262" w14:textId="77777777" w:rsidR="00FE6BF5" w:rsidRPr="00884A87" w:rsidRDefault="00FE6BF5" w:rsidP="0020322F">
      <w:pPr>
        <w:jc w:val="center"/>
        <w:rPr>
          <w:color w:val="000000"/>
          <w:u w:val="single"/>
        </w:rPr>
      </w:pPr>
    </w:p>
    <w:tbl>
      <w:tblPr>
        <w:tblStyle w:val="a4"/>
        <w:tblW w:w="15021" w:type="dxa"/>
        <w:tblLayout w:type="fixed"/>
        <w:tblLook w:val="04A0" w:firstRow="1" w:lastRow="0" w:firstColumn="1" w:lastColumn="0" w:noHBand="0" w:noVBand="1"/>
      </w:tblPr>
      <w:tblGrid>
        <w:gridCol w:w="562"/>
        <w:gridCol w:w="2268"/>
        <w:gridCol w:w="1134"/>
        <w:gridCol w:w="2268"/>
        <w:gridCol w:w="1843"/>
        <w:gridCol w:w="1134"/>
        <w:gridCol w:w="1985"/>
        <w:gridCol w:w="2409"/>
        <w:gridCol w:w="1418"/>
      </w:tblGrid>
      <w:tr w:rsidR="00F22655" w:rsidRPr="002A14EC" w14:paraId="03B7BD2B" w14:textId="77777777" w:rsidTr="00A1085C">
        <w:tc>
          <w:tcPr>
            <w:tcW w:w="562" w:type="dxa"/>
          </w:tcPr>
          <w:p w14:paraId="695B27D3" w14:textId="77777777" w:rsidR="00FE6BF5" w:rsidRPr="002A14EC" w:rsidRDefault="00FE6BF5" w:rsidP="0020322F">
            <w:pPr>
              <w:jc w:val="center"/>
              <w:rPr>
                <w:color w:val="000000"/>
                <w:sz w:val="22"/>
                <w:szCs w:val="22"/>
              </w:rPr>
            </w:pPr>
            <w:r w:rsidRPr="002A14EC">
              <w:rPr>
                <w:color w:val="000000"/>
                <w:sz w:val="22"/>
                <w:szCs w:val="22"/>
              </w:rPr>
              <w:t>№ п/п</w:t>
            </w:r>
          </w:p>
        </w:tc>
        <w:tc>
          <w:tcPr>
            <w:tcW w:w="2268" w:type="dxa"/>
          </w:tcPr>
          <w:p w14:paraId="6913BBC4" w14:textId="77777777" w:rsidR="00FE6BF5" w:rsidRPr="002A14EC" w:rsidRDefault="00FE6BF5" w:rsidP="0020322F">
            <w:pPr>
              <w:jc w:val="center"/>
              <w:rPr>
                <w:color w:val="000000"/>
                <w:sz w:val="22"/>
                <w:szCs w:val="22"/>
              </w:rPr>
            </w:pPr>
            <w:r w:rsidRPr="002A14EC">
              <w:rPr>
                <w:color w:val="000000"/>
                <w:sz w:val="22"/>
                <w:szCs w:val="22"/>
              </w:rPr>
              <w:t>Название публикации</w:t>
            </w:r>
          </w:p>
        </w:tc>
        <w:tc>
          <w:tcPr>
            <w:tcW w:w="1134" w:type="dxa"/>
          </w:tcPr>
          <w:p w14:paraId="3517408B" w14:textId="77777777" w:rsidR="00FE6BF5" w:rsidRPr="002A14EC" w:rsidRDefault="00FE6BF5" w:rsidP="006217EA">
            <w:pPr>
              <w:jc w:val="center"/>
              <w:rPr>
                <w:color w:val="000000"/>
                <w:sz w:val="22"/>
                <w:szCs w:val="22"/>
              </w:rPr>
            </w:pPr>
            <w:r w:rsidRPr="002A14EC">
              <w:rPr>
                <w:color w:val="000000"/>
                <w:sz w:val="22"/>
                <w:szCs w:val="22"/>
              </w:rPr>
              <w:t xml:space="preserve">Тип </w:t>
            </w:r>
          </w:p>
        </w:tc>
        <w:tc>
          <w:tcPr>
            <w:tcW w:w="2268" w:type="dxa"/>
          </w:tcPr>
          <w:p w14:paraId="5813F561" w14:textId="77777777" w:rsidR="00FE6BF5" w:rsidRPr="002A14EC" w:rsidRDefault="00FE6BF5" w:rsidP="0020322F">
            <w:pPr>
              <w:jc w:val="center"/>
              <w:rPr>
                <w:color w:val="000000"/>
                <w:sz w:val="22"/>
                <w:szCs w:val="22"/>
              </w:rPr>
            </w:pPr>
            <w:r w:rsidRPr="002A14EC">
              <w:rPr>
                <w:color w:val="000000"/>
                <w:sz w:val="22"/>
                <w:szCs w:val="22"/>
              </w:rPr>
              <w:t>Наименование журнала, год публикации (согласно базам данных), DOI</w:t>
            </w:r>
          </w:p>
        </w:tc>
        <w:tc>
          <w:tcPr>
            <w:tcW w:w="1843" w:type="dxa"/>
          </w:tcPr>
          <w:p w14:paraId="10B95EC3" w14:textId="77777777" w:rsidR="00FE6BF5" w:rsidRPr="002A14EC" w:rsidRDefault="006217EA" w:rsidP="0020322F">
            <w:pPr>
              <w:jc w:val="center"/>
              <w:rPr>
                <w:color w:val="000000"/>
                <w:sz w:val="22"/>
                <w:szCs w:val="22"/>
              </w:rPr>
            </w:pPr>
            <w:proofErr w:type="spellStart"/>
            <w:r w:rsidRPr="002A14EC">
              <w:rPr>
                <w:sz w:val="22"/>
                <w:szCs w:val="22"/>
              </w:rPr>
              <w:t>Импакт</w:t>
            </w:r>
            <w:proofErr w:type="spellEnd"/>
            <w:r w:rsidRPr="002A14EC">
              <w:rPr>
                <w:sz w:val="22"/>
                <w:szCs w:val="22"/>
              </w:rPr>
              <w:t>-фактор журнала, квартиль и область науки</w:t>
            </w:r>
            <w:r w:rsidRPr="002A14EC">
              <w:rPr>
                <w:sz w:val="22"/>
                <w:szCs w:val="22"/>
                <w:lang w:val="kk-KZ"/>
              </w:rPr>
              <w:t>*</w:t>
            </w:r>
            <w:r w:rsidRPr="002A14EC">
              <w:rPr>
                <w:sz w:val="22"/>
                <w:szCs w:val="22"/>
              </w:rPr>
              <w:t xml:space="preserve"> по </w:t>
            </w:r>
            <w:r w:rsidRPr="002A14EC">
              <w:rPr>
                <w:sz w:val="22"/>
                <w:szCs w:val="22"/>
                <w:lang w:val="kk-KZ"/>
              </w:rPr>
              <w:t xml:space="preserve">данным </w:t>
            </w:r>
            <w:r w:rsidRPr="002A14EC">
              <w:rPr>
                <w:sz w:val="22"/>
                <w:szCs w:val="22"/>
                <w:lang w:val="en-US"/>
              </w:rPr>
              <w:t>Journal</w:t>
            </w:r>
            <w:r w:rsidRPr="002A14EC">
              <w:rPr>
                <w:sz w:val="22"/>
                <w:szCs w:val="22"/>
              </w:rPr>
              <w:t xml:space="preserve"> </w:t>
            </w:r>
            <w:r w:rsidRPr="002A14EC">
              <w:rPr>
                <w:sz w:val="22"/>
                <w:szCs w:val="22"/>
                <w:lang w:val="en-US"/>
              </w:rPr>
              <w:t>Citation</w:t>
            </w:r>
            <w:r w:rsidRPr="002A14EC">
              <w:rPr>
                <w:sz w:val="22"/>
                <w:szCs w:val="22"/>
              </w:rPr>
              <w:t xml:space="preserve"> </w:t>
            </w:r>
            <w:r w:rsidRPr="002A14EC">
              <w:rPr>
                <w:sz w:val="22"/>
                <w:szCs w:val="22"/>
                <w:lang w:val="en-US"/>
              </w:rPr>
              <w:t>Reports</w:t>
            </w:r>
            <w:r w:rsidRPr="002A14EC">
              <w:rPr>
                <w:sz w:val="22"/>
                <w:szCs w:val="22"/>
              </w:rPr>
              <w:t xml:space="preserve"> за год публикации</w:t>
            </w:r>
          </w:p>
        </w:tc>
        <w:tc>
          <w:tcPr>
            <w:tcW w:w="1134" w:type="dxa"/>
          </w:tcPr>
          <w:p w14:paraId="32750E1F" w14:textId="77777777" w:rsidR="00FE6BF5" w:rsidRPr="002A14EC" w:rsidRDefault="006217EA" w:rsidP="0020322F">
            <w:pPr>
              <w:jc w:val="center"/>
              <w:rPr>
                <w:color w:val="000000"/>
                <w:sz w:val="22"/>
                <w:szCs w:val="22"/>
                <w:lang w:val="en-US"/>
              </w:rPr>
            </w:pPr>
            <w:r w:rsidRPr="002A14EC">
              <w:rPr>
                <w:sz w:val="22"/>
                <w:szCs w:val="22"/>
                <w:lang w:val="kk-KZ"/>
              </w:rPr>
              <w:t xml:space="preserve">Индекс в базе данных </w:t>
            </w:r>
            <w:r w:rsidRPr="002A14EC">
              <w:rPr>
                <w:sz w:val="22"/>
                <w:szCs w:val="22"/>
                <w:lang w:val="en-US"/>
              </w:rPr>
              <w:t>Web of Science Core Collection</w:t>
            </w:r>
          </w:p>
        </w:tc>
        <w:tc>
          <w:tcPr>
            <w:tcW w:w="1985" w:type="dxa"/>
          </w:tcPr>
          <w:p w14:paraId="4FAB8657" w14:textId="77777777" w:rsidR="00FE6BF5" w:rsidRPr="002A14EC" w:rsidRDefault="006217EA" w:rsidP="0020322F">
            <w:pPr>
              <w:jc w:val="center"/>
              <w:rPr>
                <w:color w:val="000000"/>
                <w:sz w:val="22"/>
                <w:szCs w:val="22"/>
              </w:rPr>
            </w:pPr>
            <w:proofErr w:type="spellStart"/>
            <w:r w:rsidRPr="002A14EC">
              <w:rPr>
                <w:sz w:val="22"/>
                <w:szCs w:val="22"/>
                <w:lang w:val="en-US"/>
              </w:rPr>
              <w:t>CiteScore</w:t>
            </w:r>
            <w:proofErr w:type="spellEnd"/>
            <w:r w:rsidRPr="002A14EC">
              <w:rPr>
                <w:sz w:val="22"/>
                <w:szCs w:val="22"/>
              </w:rPr>
              <w:t xml:space="preserve"> </w:t>
            </w:r>
            <w:r w:rsidRPr="002A14EC">
              <w:rPr>
                <w:sz w:val="22"/>
                <w:szCs w:val="22"/>
                <w:lang w:val="kk-KZ"/>
              </w:rPr>
              <w:t>журнала, процентиль и область науки</w:t>
            </w:r>
            <w:r w:rsidRPr="002A14EC">
              <w:rPr>
                <w:sz w:val="22"/>
                <w:szCs w:val="22"/>
              </w:rPr>
              <w:t>*</w:t>
            </w:r>
            <w:r w:rsidRPr="002A14EC">
              <w:rPr>
                <w:sz w:val="22"/>
                <w:szCs w:val="22"/>
                <w:lang w:val="kk-KZ"/>
              </w:rPr>
              <w:t xml:space="preserve"> по данным </w:t>
            </w:r>
            <w:r w:rsidRPr="002A14EC">
              <w:rPr>
                <w:sz w:val="22"/>
                <w:szCs w:val="22"/>
                <w:lang w:val="en-US"/>
              </w:rPr>
              <w:t>Scopus</w:t>
            </w:r>
            <w:r w:rsidRPr="002A14EC">
              <w:rPr>
                <w:sz w:val="22"/>
                <w:szCs w:val="22"/>
              </w:rPr>
              <w:t xml:space="preserve"> </w:t>
            </w:r>
            <w:r w:rsidRPr="002A14EC">
              <w:rPr>
                <w:sz w:val="22"/>
                <w:szCs w:val="22"/>
                <w:lang w:val="kk-KZ"/>
              </w:rPr>
              <w:t>за год публикации</w:t>
            </w:r>
          </w:p>
        </w:tc>
        <w:tc>
          <w:tcPr>
            <w:tcW w:w="2409" w:type="dxa"/>
          </w:tcPr>
          <w:p w14:paraId="024D9199" w14:textId="77777777" w:rsidR="00FE6BF5" w:rsidRPr="002A14EC" w:rsidRDefault="006217EA" w:rsidP="0020322F">
            <w:pPr>
              <w:jc w:val="center"/>
              <w:rPr>
                <w:color w:val="000000"/>
                <w:sz w:val="22"/>
                <w:szCs w:val="22"/>
              </w:rPr>
            </w:pPr>
            <w:r w:rsidRPr="002A14EC">
              <w:rPr>
                <w:sz w:val="22"/>
                <w:szCs w:val="22"/>
              </w:rPr>
              <w:t>Фамилии авторов (подчеркнуть соискателя)</w:t>
            </w:r>
          </w:p>
        </w:tc>
        <w:tc>
          <w:tcPr>
            <w:tcW w:w="1418" w:type="dxa"/>
          </w:tcPr>
          <w:p w14:paraId="74D753D3" w14:textId="77777777" w:rsidR="00FE6BF5" w:rsidRPr="002A14EC" w:rsidRDefault="006217EA" w:rsidP="0020322F">
            <w:pPr>
              <w:jc w:val="center"/>
              <w:rPr>
                <w:color w:val="000000"/>
                <w:sz w:val="22"/>
                <w:szCs w:val="22"/>
              </w:rPr>
            </w:pPr>
            <w:r w:rsidRPr="002A14EC">
              <w:rPr>
                <w:sz w:val="22"/>
                <w:szCs w:val="22"/>
                <w:lang w:val="kk-KZ"/>
              </w:rPr>
              <w:t>Роль претендента (соавтор, первый автор или автор для корреспон</w:t>
            </w:r>
            <w:r w:rsidR="00D11E4C" w:rsidRPr="002A14EC">
              <w:rPr>
                <w:sz w:val="22"/>
                <w:szCs w:val="22"/>
              </w:rPr>
              <w:t>-</w:t>
            </w:r>
            <w:r w:rsidRPr="002A14EC">
              <w:rPr>
                <w:sz w:val="22"/>
                <w:szCs w:val="22"/>
                <w:lang w:val="kk-KZ"/>
              </w:rPr>
              <w:t>денции)</w:t>
            </w:r>
          </w:p>
        </w:tc>
      </w:tr>
      <w:tr w:rsidR="00F22655" w:rsidRPr="002A14EC" w14:paraId="4B5E73C5" w14:textId="77777777" w:rsidTr="00A1085C">
        <w:tc>
          <w:tcPr>
            <w:tcW w:w="562" w:type="dxa"/>
          </w:tcPr>
          <w:p w14:paraId="3AE0DA3C" w14:textId="77777777" w:rsidR="00BE2B3F" w:rsidRPr="002A14EC" w:rsidRDefault="007B3728" w:rsidP="0020322F">
            <w:pPr>
              <w:jc w:val="center"/>
              <w:rPr>
                <w:color w:val="000000"/>
                <w:sz w:val="22"/>
                <w:szCs w:val="22"/>
                <w:lang w:val="en-US"/>
              </w:rPr>
            </w:pPr>
            <w:r w:rsidRPr="002A14EC">
              <w:rPr>
                <w:color w:val="000000"/>
                <w:sz w:val="22"/>
                <w:szCs w:val="22"/>
                <w:lang w:val="en-US"/>
              </w:rPr>
              <w:t>1</w:t>
            </w:r>
          </w:p>
        </w:tc>
        <w:tc>
          <w:tcPr>
            <w:tcW w:w="2268" w:type="dxa"/>
          </w:tcPr>
          <w:p w14:paraId="12B4D5CB" w14:textId="12AB3CA7" w:rsidR="00BE2B3F" w:rsidRPr="002A14EC" w:rsidRDefault="00FF2F24" w:rsidP="0020322F">
            <w:pPr>
              <w:jc w:val="center"/>
              <w:rPr>
                <w:color w:val="000000"/>
                <w:sz w:val="22"/>
                <w:szCs w:val="22"/>
                <w:lang w:val="en-US"/>
              </w:rPr>
            </w:pPr>
            <w:r w:rsidRPr="002A14EC">
              <w:rPr>
                <w:rStyle w:val="title-text"/>
                <w:sz w:val="22"/>
                <w:szCs w:val="22"/>
                <w:lang w:val="en-US"/>
              </w:rPr>
              <w:t xml:space="preserve">Classification of buckwheat honey produced in Kazakhstan according to their biochemical ingredients and bioactivities by </w:t>
            </w:r>
            <w:proofErr w:type="spellStart"/>
            <w:r w:rsidRPr="002A14EC">
              <w:rPr>
                <w:rStyle w:val="title-text"/>
                <w:sz w:val="22"/>
                <w:szCs w:val="22"/>
                <w:lang w:val="en-US"/>
              </w:rPr>
              <w:t>chemometric</w:t>
            </w:r>
            <w:proofErr w:type="spellEnd"/>
            <w:r w:rsidRPr="002A14EC">
              <w:rPr>
                <w:rStyle w:val="title-text"/>
                <w:sz w:val="22"/>
                <w:szCs w:val="22"/>
                <w:lang w:val="en-US"/>
              </w:rPr>
              <w:t xml:space="preserve"> approach</w:t>
            </w:r>
            <w:r w:rsidRPr="002A14EC">
              <w:rPr>
                <w:color w:val="000000"/>
                <w:sz w:val="22"/>
                <w:szCs w:val="22"/>
                <w:lang w:val="en-US"/>
              </w:rPr>
              <w:t xml:space="preserve"> </w:t>
            </w:r>
          </w:p>
        </w:tc>
        <w:tc>
          <w:tcPr>
            <w:tcW w:w="1134" w:type="dxa"/>
          </w:tcPr>
          <w:p w14:paraId="3E7A8AF0" w14:textId="77777777" w:rsidR="00BE2B3F" w:rsidRPr="002A14EC" w:rsidRDefault="00BE2B3F" w:rsidP="00D11E4C">
            <w:pPr>
              <w:jc w:val="center"/>
              <w:rPr>
                <w:color w:val="000000"/>
                <w:sz w:val="22"/>
                <w:szCs w:val="22"/>
              </w:rPr>
            </w:pPr>
            <w:r w:rsidRPr="002A14EC">
              <w:rPr>
                <w:color w:val="000000"/>
                <w:sz w:val="22"/>
                <w:szCs w:val="22"/>
              </w:rPr>
              <w:t>Статья</w:t>
            </w:r>
          </w:p>
        </w:tc>
        <w:tc>
          <w:tcPr>
            <w:tcW w:w="2268" w:type="dxa"/>
          </w:tcPr>
          <w:p w14:paraId="0CF32C6A" w14:textId="67FB90B5" w:rsidR="00B92FFE" w:rsidRPr="002A14EC" w:rsidRDefault="00FF2F24" w:rsidP="00BE2B3F">
            <w:pPr>
              <w:rPr>
                <w:sz w:val="22"/>
                <w:szCs w:val="22"/>
                <w:lang w:val="en-US"/>
              </w:rPr>
            </w:pPr>
            <w:r w:rsidRPr="002A14EC">
              <w:rPr>
                <w:sz w:val="22"/>
                <w:szCs w:val="22"/>
                <w:lang w:val="kk-KZ"/>
              </w:rPr>
              <w:t>Food chemistry</w:t>
            </w:r>
            <w:r w:rsidRPr="002A14EC">
              <w:rPr>
                <w:sz w:val="22"/>
                <w:szCs w:val="22"/>
                <w:lang w:val="en-US"/>
              </w:rPr>
              <w:t>,</w:t>
            </w:r>
            <w:r w:rsidRPr="002A14EC">
              <w:rPr>
                <w:sz w:val="22"/>
                <w:szCs w:val="22"/>
                <w:lang w:val="kk-KZ"/>
              </w:rPr>
              <w:t xml:space="preserve"> </w:t>
            </w:r>
            <w:r w:rsidRPr="002A14EC">
              <w:rPr>
                <w:b/>
                <w:sz w:val="22"/>
                <w:szCs w:val="22"/>
                <w:lang w:val="kk-KZ"/>
              </w:rPr>
              <w:t>2024</w:t>
            </w:r>
            <w:r w:rsidRPr="002A14EC">
              <w:rPr>
                <w:sz w:val="22"/>
                <w:szCs w:val="22"/>
                <w:lang w:val="en-US"/>
              </w:rPr>
              <w:t xml:space="preserve">, </w:t>
            </w:r>
            <w:r w:rsidR="00B92FFE" w:rsidRPr="002A14EC">
              <w:rPr>
                <w:sz w:val="22"/>
                <w:szCs w:val="22"/>
                <w:lang w:val="en-US"/>
              </w:rPr>
              <w:t>451,139409.</w:t>
            </w:r>
          </w:p>
          <w:p w14:paraId="755A11B5" w14:textId="01DCB399" w:rsidR="007A26A4" w:rsidRPr="00557E6A" w:rsidRDefault="00557E6A" w:rsidP="00BE2B3F">
            <w:pPr>
              <w:rPr>
                <w:rStyle w:val="a3"/>
                <w:sz w:val="22"/>
                <w:szCs w:val="22"/>
                <w:lang w:val="en-US"/>
              </w:rPr>
            </w:pPr>
            <w:r>
              <w:rPr>
                <w:color w:val="0070C0"/>
                <w:sz w:val="22"/>
                <w:szCs w:val="22"/>
                <w:lang w:val="en-US"/>
              </w:rPr>
              <w:fldChar w:fldCharType="begin"/>
            </w:r>
            <w:r>
              <w:rPr>
                <w:color w:val="0070C0"/>
                <w:sz w:val="22"/>
                <w:szCs w:val="22"/>
                <w:lang w:val="en-US"/>
              </w:rPr>
              <w:instrText xml:space="preserve"> HYPERLINK "https://doi.org/10.1016/j.foodchem.2024.139409" \o "Persistent link using digital object identifier" \t "_blank" </w:instrText>
            </w:r>
            <w:r>
              <w:rPr>
                <w:color w:val="0070C0"/>
                <w:sz w:val="22"/>
                <w:szCs w:val="22"/>
                <w:lang w:val="en-US"/>
              </w:rPr>
              <w:fldChar w:fldCharType="separate"/>
            </w:r>
            <w:r w:rsidR="00FF2F24" w:rsidRPr="00557E6A">
              <w:rPr>
                <w:rStyle w:val="a3"/>
                <w:sz w:val="22"/>
                <w:szCs w:val="22"/>
                <w:lang w:val="en-US"/>
              </w:rPr>
              <w:t>https://doi.org/10.1016/j.foodchem.2024.139409</w:t>
            </w:r>
            <w:r w:rsidR="00844B6E" w:rsidRPr="00557E6A">
              <w:rPr>
                <w:rStyle w:val="a3"/>
                <w:sz w:val="22"/>
                <w:szCs w:val="22"/>
                <w:lang w:val="en-US"/>
              </w:rPr>
              <w:t xml:space="preserve"> </w:t>
            </w:r>
            <w:r w:rsidR="00FF2F24" w:rsidRPr="00557E6A">
              <w:rPr>
                <w:rStyle w:val="a3"/>
                <w:sz w:val="22"/>
                <w:szCs w:val="22"/>
                <w:lang w:val="en-US"/>
              </w:rPr>
              <w:t xml:space="preserve"> </w:t>
            </w:r>
          </w:p>
          <w:p w14:paraId="1B663A00" w14:textId="27769CB1" w:rsidR="007A26A4" w:rsidRPr="002A14EC" w:rsidRDefault="00557E6A" w:rsidP="00FD1A3A">
            <w:pPr>
              <w:rPr>
                <w:sz w:val="22"/>
                <w:szCs w:val="22"/>
                <w:lang w:val="en-US"/>
              </w:rPr>
            </w:pPr>
            <w:r>
              <w:rPr>
                <w:color w:val="0070C0"/>
                <w:sz w:val="22"/>
                <w:szCs w:val="22"/>
                <w:lang w:val="en-US"/>
              </w:rPr>
              <w:fldChar w:fldCharType="end"/>
            </w:r>
          </w:p>
        </w:tc>
        <w:tc>
          <w:tcPr>
            <w:tcW w:w="1843" w:type="dxa"/>
          </w:tcPr>
          <w:p w14:paraId="2439E368" w14:textId="70F2AF9C" w:rsidR="00AE7901" w:rsidRPr="002A14EC" w:rsidRDefault="00AE7901" w:rsidP="00AE7901">
            <w:pPr>
              <w:jc w:val="center"/>
              <w:rPr>
                <w:iCs/>
                <w:sz w:val="22"/>
                <w:szCs w:val="22"/>
              </w:rPr>
            </w:pPr>
            <w:r w:rsidRPr="002A14EC">
              <w:rPr>
                <w:iCs/>
                <w:sz w:val="22"/>
                <w:szCs w:val="22"/>
                <w:lang w:val="en-US"/>
              </w:rPr>
              <w:t>IF=8.5</w:t>
            </w:r>
            <w:r w:rsidR="005E2450" w:rsidRPr="002A14EC">
              <w:rPr>
                <w:iCs/>
                <w:sz w:val="22"/>
                <w:szCs w:val="22"/>
                <w:lang w:val="en-US"/>
              </w:rPr>
              <w:t xml:space="preserve"> </w:t>
            </w:r>
            <w:r w:rsidR="005E2450" w:rsidRPr="002A14EC">
              <w:rPr>
                <w:color w:val="2E2E2E"/>
                <w:sz w:val="22"/>
                <w:szCs w:val="22"/>
                <w:shd w:val="clear" w:color="auto" w:fill="FFFFFF"/>
                <w:lang w:val="en-US"/>
              </w:rPr>
              <w:t>(2023)</w:t>
            </w:r>
          </w:p>
          <w:p w14:paraId="5BD5E113" w14:textId="789F2D23" w:rsidR="00AE7901" w:rsidRPr="002A14EC" w:rsidRDefault="00AE7901" w:rsidP="00AE7901">
            <w:pPr>
              <w:jc w:val="center"/>
              <w:rPr>
                <w:iCs/>
                <w:sz w:val="22"/>
                <w:szCs w:val="22"/>
                <w:lang w:val="en-US"/>
              </w:rPr>
            </w:pPr>
            <w:r w:rsidRPr="002A14EC">
              <w:rPr>
                <w:iCs/>
                <w:sz w:val="22"/>
                <w:szCs w:val="22"/>
              </w:rPr>
              <w:t>Q</w:t>
            </w:r>
            <w:r w:rsidRPr="002A14EC">
              <w:rPr>
                <w:iCs/>
                <w:sz w:val="22"/>
                <w:szCs w:val="22"/>
                <w:lang w:val="en-US"/>
              </w:rPr>
              <w:t>1</w:t>
            </w:r>
          </w:p>
          <w:p w14:paraId="3BCBE565" w14:textId="55011354" w:rsidR="00BE2B3F" w:rsidRPr="002A14EC" w:rsidRDefault="00536FB2" w:rsidP="00536FB2">
            <w:pPr>
              <w:jc w:val="center"/>
              <w:rPr>
                <w:color w:val="000000"/>
                <w:sz w:val="22"/>
                <w:szCs w:val="22"/>
                <w:highlight w:val="yellow"/>
                <w:lang w:val="en-US"/>
              </w:rPr>
            </w:pPr>
            <w:proofErr w:type="spellStart"/>
            <w:r w:rsidRPr="002A14EC">
              <w:rPr>
                <w:sz w:val="22"/>
                <w:szCs w:val="22"/>
              </w:rPr>
              <w:t>Chemistry</w:t>
            </w:r>
            <w:proofErr w:type="spellEnd"/>
          </w:p>
        </w:tc>
        <w:tc>
          <w:tcPr>
            <w:tcW w:w="1134" w:type="dxa"/>
          </w:tcPr>
          <w:p w14:paraId="182C33E7" w14:textId="77777777" w:rsidR="00BE2B3F" w:rsidRPr="002A14EC" w:rsidRDefault="00BE2B3F" w:rsidP="0020322F">
            <w:pPr>
              <w:jc w:val="center"/>
              <w:rPr>
                <w:color w:val="000000"/>
                <w:sz w:val="22"/>
                <w:szCs w:val="22"/>
                <w:highlight w:val="yellow"/>
                <w:lang w:val="en-US"/>
              </w:rPr>
            </w:pPr>
          </w:p>
        </w:tc>
        <w:tc>
          <w:tcPr>
            <w:tcW w:w="1985" w:type="dxa"/>
          </w:tcPr>
          <w:p w14:paraId="72CFE115" w14:textId="7B56FB06" w:rsidR="00BE2B3F" w:rsidRPr="002A14EC" w:rsidRDefault="00BE2B3F" w:rsidP="00B92FFE">
            <w:pPr>
              <w:jc w:val="center"/>
              <w:rPr>
                <w:color w:val="2E2E2E"/>
                <w:sz w:val="22"/>
                <w:szCs w:val="22"/>
                <w:shd w:val="clear" w:color="auto" w:fill="FFFFFF"/>
                <w:lang w:val="en-US"/>
              </w:rPr>
            </w:pPr>
            <w:r w:rsidRPr="002A14EC">
              <w:rPr>
                <w:color w:val="2E2E2E"/>
                <w:sz w:val="22"/>
                <w:szCs w:val="22"/>
                <w:shd w:val="clear" w:color="auto" w:fill="FFFFFF"/>
                <w:lang w:val="en-US"/>
              </w:rPr>
              <w:t xml:space="preserve">CS </w:t>
            </w:r>
            <w:r w:rsidR="00B92FFE" w:rsidRPr="002A14EC">
              <w:rPr>
                <w:color w:val="2E2E2E"/>
                <w:sz w:val="22"/>
                <w:szCs w:val="22"/>
                <w:shd w:val="clear" w:color="auto" w:fill="FFFFFF"/>
                <w:lang w:val="en-US"/>
              </w:rPr>
              <w:t>=</w:t>
            </w:r>
            <w:r w:rsidRPr="002A14EC">
              <w:rPr>
                <w:color w:val="2E2E2E"/>
                <w:sz w:val="22"/>
                <w:szCs w:val="22"/>
                <w:shd w:val="clear" w:color="auto" w:fill="FFFFFF"/>
                <w:lang w:val="en-US"/>
              </w:rPr>
              <w:t xml:space="preserve"> </w:t>
            </w:r>
            <w:r w:rsidR="00B92FFE" w:rsidRPr="002A14EC">
              <w:rPr>
                <w:color w:val="2E2E2E"/>
                <w:sz w:val="22"/>
                <w:szCs w:val="22"/>
                <w:shd w:val="clear" w:color="auto" w:fill="FFFFFF"/>
                <w:lang w:val="en-US"/>
              </w:rPr>
              <w:t>16.3 (2023)</w:t>
            </w:r>
          </w:p>
          <w:p w14:paraId="2BFADD5D" w14:textId="15BB904C" w:rsidR="007B3728" w:rsidRPr="002A14EC" w:rsidRDefault="00B92FFE" w:rsidP="00B92FFE">
            <w:pPr>
              <w:jc w:val="center"/>
              <w:rPr>
                <w:color w:val="2E2E2E"/>
                <w:sz w:val="22"/>
                <w:szCs w:val="22"/>
                <w:shd w:val="clear" w:color="auto" w:fill="FFFFFF"/>
                <w:lang w:val="en-US"/>
              </w:rPr>
            </w:pPr>
            <w:r w:rsidRPr="002A14EC">
              <w:rPr>
                <w:color w:val="323232"/>
                <w:sz w:val="22"/>
                <w:szCs w:val="22"/>
                <w:lang w:val="en-US"/>
              </w:rPr>
              <w:t>% = 98</w:t>
            </w:r>
          </w:p>
          <w:p w14:paraId="520B007E" w14:textId="38B543ED" w:rsidR="007B3728" w:rsidRPr="002A14EC" w:rsidRDefault="00B92FFE" w:rsidP="00B92FFE">
            <w:pPr>
              <w:shd w:val="clear" w:color="auto" w:fill="FFFFFF"/>
              <w:jc w:val="center"/>
              <w:rPr>
                <w:color w:val="323232"/>
                <w:sz w:val="22"/>
                <w:szCs w:val="22"/>
                <w:lang w:val="en-US"/>
              </w:rPr>
            </w:pPr>
            <w:proofErr w:type="spellStart"/>
            <w:r w:rsidRPr="002A14EC">
              <w:rPr>
                <w:sz w:val="22"/>
                <w:szCs w:val="22"/>
              </w:rPr>
              <w:t>Analytical</w:t>
            </w:r>
            <w:proofErr w:type="spellEnd"/>
            <w:r w:rsidRPr="002A14EC">
              <w:rPr>
                <w:sz w:val="22"/>
                <w:szCs w:val="22"/>
                <w:lang w:val="en-US"/>
              </w:rPr>
              <w:t xml:space="preserve"> </w:t>
            </w:r>
            <w:proofErr w:type="spellStart"/>
            <w:r w:rsidRPr="002A14EC">
              <w:rPr>
                <w:sz w:val="22"/>
                <w:szCs w:val="22"/>
              </w:rPr>
              <w:t>Chemistry</w:t>
            </w:r>
            <w:proofErr w:type="spellEnd"/>
          </w:p>
        </w:tc>
        <w:tc>
          <w:tcPr>
            <w:tcW w:w="2409" w:type="dxa"/>
          </w:tcPr>
          <w:p w14:paraId="486B6FCF" w14:textId="7576CEF1" w:rsidR="00AE7901" w:rsidRPr="002A14EC" w:rsidRDefault="00FF2F24" w:rsidP="00AE7901">
            <w:pPr>
              <w:jc w:val="center"/>
              <w:rPr>
                <w:bCs/>
                <w:sz w:val="22"/>
                <w:szCs w:val="22"/>
                <w:lang w:val="en-US"/>
              </w:rPr>
            </w:pPr>
            <w:r w:rsidRPr="002A14EC">
              <w:rPr>
                <w:sz w:val="22"/>
                <w:szCs w:val="22"/>
                <w:lang w:val="en-US"/>
              </w:rPr>
              <w:t>D</w:t>
            </w:r>
            <w:r w:rsidR="00AE7901" w:rsidRPr="002A14EC">
              <w:rPr>
                <w:sz w:val="22"/>
                <w:szCs w:val="22"/>
                <w:lang w:val="en-US"/>
              </w:rPr>
              <w:t>.</w:t>
            </w:r>
            <w:r w:rsidRPr="002A14EC">
              <w:rPr>
                <w:sz w:val="22"/>
                <w:szCs w:val="22"/>
                <w:lang w:val="en-US"/>
              </w:rPr>
              <w:t xml:space="preserve"> </w:t>
            </w:r>
            <w:proofErr w:type="spellStart"/>
            <w:r w:rsidRPr="002A14EC">
              <w:rPr>
                <w:sz w:val="22"/>
                <w:szCs w:val="22"/>
                <w:lang w:val="en-US"/>
              </w:rPr>
              <w:t>Ongalbek</w:t>
            </w:r>
            <w:proofErr w:type="spellEnd"/>
            <w:r w:rsidRPr="002A14EC">
              <w:rPr>
                <w:sz w:val="22"/>
                <w:szCs w:val="22"/>
                <w:lang w:val="en-US"/>
              </w:rPr>
              <w:t>,</w:t>
            </w:r>
          </w:p>
          <w:p w14:paraId="4320D76C" w14:textId="69EDF6B6" w:rsidR="00AE7901" w:rsidRPr="002A14EC" w:rsidRDefault="00FF2F24" w:rsidP="00AE7901">
            <w:pPr>
              <w:jc w:val="center"/>
              <w:rPr>
                <w:bCs/>
                <w:sz w:val="22"/>
                <w:szCs w:val="22"/>
                <w:lang w:val="en-US"/>
              </w:rPr>
            </w:pPr>
            <w:proofErr w:type="spellStart"/>
            <w:r w:rsidRPr="002A14EC">
              <w:rPr>
                <w:bCs/>
                <w:sz w:val="22"/>
                <w:szCs w:val="22"/>
                <w:lang w:val="en-US"/>
              </w:rPr>
              <w:t>Özge</w:t>
            </w:r>
            <w:proofErr w:type="spellEnd"/>
            <w:r w:rsidRPr="002A14EC">
              <w:rPr>
                <w:bCs/>
                <w:sz w:val="22"/>
                <w:szCs w:val="22"/>
                <w:lang w:val="en-US"/>
              </w:rPr>
              <w:t xml:space="preserve"> </w:t>
            </w:r>
            <w:proofErr w:type="spellStart"/>
            <w:r w:rsidRPr="002A14EC">
              <w:rPr>
                <w:bCs/>
                <w:sz w:val="22"/>
                <w:szCs w:val="22"/>
                <w:lang w:val="en-US"/>
              </w:rPr>
              <w:t>Tokul-Ölmez</w:t>
            </w:r>
            <w:proofErr w:type="spellEnd"/>
            <w:r w:rsidRPr="002A14EC">
              <w:rPr>
                <w:bCs/>
                <w:sz w:val="22"/>
                <w:szCs w:val="22"/>
                <w:lang w:val="en-US"/>
              </w:rPr>
              <w:t>,</w:t>
            </w:r>
          </w:p>
          <w:p w14:paraId="57536F4A" w14:textId="691E8FC9" w:rsidR="00AE7901" w:rsidRPr="002A14EC" w:rsidRDefault="00FF2F24" w:rsidP="00AE7901">
            <w:pPr>
              <w:jc w:val="center"/>
              <w:rPr>
                <w:bCs/>
                <w:sz w:val="22"/>
                <w:szCs w:val="22"/>
                <w:lang w:val="en-US"/>
              </w:rPr>
            </w:pPr>
            <w:r w:rsidRPr="002A14EC">
              <w:rPr>
                <w:bCs/>
                <w:sz w:val="22"/>
                <w:szCs w:val="22"/>
                <w:lang w:val="en-US"/>
              </w:rPr>
              <w:t>B</w:t>
            </w:r>
            <w:r w:rsidR="00AE7901" w:rsidRPr="002A14EC">
              <w:rPr>
                <w:bCs/>
                <w:sz w:val="22"/>
                <w:szCs w:val="22"/>
                <w:lang w:val="en-US"/>
              </w:rPr>
              <w:t>.</w:t>
            </w:r>
            <w:r w:rsidRPr="002A14EC">
              <w:rPr>
                <w:bCs/>
                <w:sz w:val="22"/>
                <w:szCs w:val="22"/>
                <w:lang w:val="en-US"/>
              </w:rPr>
              <w:t xml:space="preserve"> </w:t>
            </w:r>
            <w:proofErr w:type="spellStart"/>
            <w:r w:rsidRPr="002A14EC">
              <w:rPr>
                <w:bCs/>
                <w:sz w:val="22"/>
                <w:szCs w:val="22"/>
                <w:lang w:val="en-US"/>
              </w:rPr>
              <w:t>Şahin</w:t>
            </w:r>
            <w:proofErr w:type="spellEnd"/>
            <w:r w:rsidRPr="002A14EC">
              <w:rPr>
                <w:bCs/>
                <w:sz w:val="22"/>
                <w:szCs w:val="22"/>
                <w:lang w:val="en-US"/>
              </w:rPr>
              <w:t>,</w:t>
            </w:r>
          </w:p>
          <w:p w14:paraId="7CBBCD2F" w14:textId="547F12E5" w:rsidR="00AE7901" w:rsidRPr="002A14EC" w:rsidRDefault="00FF2F24" w:rsidP="00AE7901">
            <w:pPr>
              <w:jc w:val="center"/>
              <w:rPr>
                <w:bCs/>
                <w:sz w:val="22"/>
                <w:szCs w:val="22"/>
                <w:lang w:val="en-US"/>
              </w:rPr>
            </w:pPr>
            <w:r w:rsidRPr="002A14EC">
              <w:rPr>
                <w:bCs/>
                <w:sz w:val="22"/>
                <w:szCs w:val="22"/>
                <w:lang w:val="en-US"/>
              </w:rPr>
              <w:t>S</w:t>
            </w:r>
            <w:r w:rsidR="00AE7901" w:rsidRPr="002A14EC">
              <w:rPr>
                <w:bCs/>
                <w:sz w:val="22"/>
                <w:szCs w:val="22"/>
                <w:lang w:val="en-US"/>
              </w:rPr>
              <w:t>.</w:t>
            </w:r>
            <w:r w:rsidRPr="002A14EC">
              <w:rPr>
                <w:bCs/>
                <w:sz w:val="22"/>
                <w:szCs w:val="22"/>
                <w:lang w:val="en-US"/>
              </w:rPr>
              <w:t xml:space="preserve"> </w:t>
            </w:r>
            <w:proofErr w:type="spellStart"/>
            <w:r w:rsidRPr="002A14EC">
              <w:rPr>
                <w:bCs/>
                <w:sz w:val="22"/>
                <w:szCs w:val="22"/>
                <w:lang w:val="en-US"/>
              </w:rPr>
              <w:t>Küçükaydın</w:t>
            </w:r>
            <w:proofErr w:type="spellEnd"/>
            <w:r w:rsidRPr="002A14EC">
              <w:rPr>
                <w:bCs/>
                <w:sz w:val="22"/>
                <w:szCs w:val="22"/>
                <w:lang w:val="en-US"/>
              </w:rPr>
              <w:t>,</w:t>
            </w:r>
          </w:p>
          <w:p w14:paraId="3468615C" w14:textId="2A04C537" w:rsidR="00AE7901" w:rsidRPr="002A14EC" w:rsidRDefault="00FF2F24" w:rsidP="00AE7901">
            <w:pPr>
              <w:jc w:val="center"/>
              <w:rPr>
                <w:bCs/>
                <w:sz w:val="22"/>
                <w:szCs w:val="22"/>
                <w:lang w:val="en-US"/>
              </w:rPr>
            </w:pPr>
            <w:r w:rsidRPr="002A14EC">
              <w:rPr>
                <w:bCs/>
                <w:sz w:val="22"/>
                <w:szCs w:val="22"/>
                <w:lang w:val="en-US"/>
              </w:rPr>
              <w:t>F</w:t>
            </w:r>
            <w:r w:rsidR="00AE7901" w:rsidRPr="002A14EC">
              <w:rPr>
                <w:bCs/>
                <w:sz w:val="22"/>
                <w:szCs w:val="22"/>
                <w:lang w:val="en-US"/>
              </w:rPr>
              <w:t>.</w:t>
            </w:r>
            <w:r w:rsidRPr="002A14EC">
              <w:rPr>
                <w:bCs/>
                <w:sz w:val="22"/>
                <w:szCs w:val="22"/>
                <w:lang w:val="en-US"/>
              </w:rPr>
              <w:t xml:space="preserve"> </w:t>
            </w:r>
            <w:proofErr w:type="spellStart"/>
            <w:r w:rsidRPr="002A14EC">
              <w:rPr>
                <w:bCs/>
                <w:sz w:val="22"/>
                <w:szCs w:val="22"/>
                <w:lang w:val="en-US"/>
              </w:rPr>
              <w:t>Aydoğmuş-Öztürk</w:t>
            </w:r>
            <w:proofErr w:type="spellEnd"/>
            <w:r w:rsidRPr="002A14EC">
              <w:rPr>
                <w:bCs/>
                <w:sz w:val="22"/>
                <w:szCs w:val="22"/>
                <w:lang w:val="en-US"/>
              </w:rPr>
              <w:t>, Y</w:t>
            </w:r>
            <w:r w:rsidR="00AE7901" w:rsidRPr="002A14EC">
              <w:rPr>
                <w:bCs/>
                <w:sz w:val="22"/>
                <w:szCs w:val="22"/>
                <w:lang w:val="en-US"/>
              </w:rPr>
              <w:t>.</w:t>
            </w:r>
            <w:r w:rsidRPr="002A14EC">
              <w:rPr>
                <w:bCs/>
                <w:sz w:val="22"/>
                <w:szCs w:val="22"/>
                <w:lang w:val="en-US"/>
              </w:rPr>
              <w:t xml:space="preserve"> </w:t>
            </w:r>
            <w:proofErr w:type="spellStart"/>
            <w:r w:rsidRPr="002A14EC">
              <w:rPr>
                <w:bCs/>
                <w:sz w:val="22"/>
                <w:szCs w:val="22"/>
                <w:lang w:val="en-US"/>
              </w:rPr>
              <w:t>Sıcak</w:t>
            </w:r>
            <w:proofErr w:type="spellEnd"/>
            <w:r w:rsidRPr="002A14EC">
              <w:rPr>
                <w:bCs/>
                <w:sz w:val="22"/>
                <w:szCs w:val="22"/>
                <w:lang w:val="en-US"/>
              </w:rPr>
              <w:t>,</w:t>
            </w:r>
          </w:p>
          <w:p w14:paraId="138F2478" w14:textId="140EA9A6" w:rsidR="00AE7901" w:rsidRPr="002A14EC" w:rsidRDefault="00AE7901" w:rsidP="00AE7901">
            <w:pPr>
              <w:jc w:val="center"/>
              <w:rPr>
                <w:bCs/>
                <w:sz w:val="22"/>
                <w:szCs w:val="22"/>
                <w:lang w:val="en-US"/>
              </w:rPr>
            </w:pPr>
            <w:r w:rsidRPr="002A14EC">
              <w:rPr>
                <w:sz w:val="22"/>
                <w:szCs w:val="22"/>
                <w:u w:val="single"/>
                <w:lang w:val="en-US"/>
              </w:rPr>
              <w:t xml:space="preserve">B. </w:t>
            </w:r>
            <w:proofErr w:type="spellStart"/>
            <w:r w:rsidRPr="002A14EC">
              <w:rPr>
                <w:sz w:val="22"/>
                <w:szCs w:val="22"/>
                <w:u w:val="single"/>
                <w:lang w:val="en-US"/>
              </w:rPr>
              <w:t>Yeskaliyeva</w:t>
            </w:r>
            <w:proofErr w:type="spellEnd"/>
            <w:r w:rsidRPr="002A14EC">
              <w:rPr>
                <w:sz w:val="22"/>
                <w:szCs w:val="22"/>
                <w:lang w:val="en-US"/>
              </w:rPr>
              <w:t>,</w:t>
            </w:r>
          </w:p>
          <w:p w14:paraId="52ADC7A8" w14:textId="118EF08B" w:rsidR="00BE2B3F" w:rsidRPr="002A14EC" w:rsidRDefault="00FF2F24" w:rsidP="00AE7901">
            <w:pPr>
              <w:jc w:val="center"/>
              <w:rPr>
                <w:color w:val="000000"/>
                <w:sz w:val="22"/>
                <w:szCs w:val="22"/>
                <w:lang w:val="en-US"/>
              </w:rPr>
            </w:pPr>
            <w:r w:rsidRPr="002A14EC">
              <w:rPr>
                <w:bCs/>
                <w:sz w:val="22"/>
                <w:szCs w:val="22"/>
                <w:lang w:val="en-US"/>
              </w:rPr>
              <w:t>M</w:t>
            </w:r>
            <w:r w:rsidR="00AE7901" w:rsidRPr="002A14EC">
              <w:rPr>
                <w:bCs/>
                <w:sz w:val="22"/>
                <w:szCs w:val="22"/>
                <w:lang w:val="en-US"/>
              </w:rPr>
              <w:t>.</w:t>
            </w:r>
            <w:r w:rsidRPr="002A14EC">
              <w:rPr>
                <w:bCs/>
                <w:sz w:val="22"/>
                <w:szCs w:val="22"/>
                <w:lang w:val="en-US"/>
              </w:rPr>
              <w:t xml:space="preserve"> </w:t>
            </w:r>
            <w:proofErr w:type="spellStart"/>
            <w:r w:rsidRPr="002A14EC">
              <w:rPr>
                <w:bCs/>
                <w:sz w:val="22"/>
                <w:szCs w:val="22"/>
                <w:lang w:val="en-US"/>
              </w:rPr>
              <w:t>Öztürk</w:t>
            </w:r>
            <w:proofErr w:type="spellEnd"/>
          </w:p>
        </w:tc>
        <w:tc>
          <w:tcPr>
            <w:tcW w:w="1418" w:type="dxa"/>
          </w:tcPr>
          <w:p w14:paraId="6FD14C06" w14:textId="604B6C01" w:rsidR="00BE2B3F" w:rsidRPr="002A14EC" w:rsidRDefault="00AE7901" w:rsidP="0020322F">
            <w:pPr>
              <w:jc w:val="center"/>
              <w:rPr>
                <w:color w:val="000000"/>
                <w:sz w:val="22"/>
                <w:szCs w:val="22"/>
              </w:rPr>
            </w:pPr>
            <w:r w:rsidRPr="002A14EC">
              <w:rPr>
                <w:sz w:val="22"/>
                <w:szCs w:val="22"/>
                <w:lang w:val="en-US"/>
              </w:rPr>
              <w:t>C</w:t>
            </w:r>
            <w:r w:rsidRPr="002A14EC">
              <w:rPr>
                <w:sz w:val="22"/>
                <w:szCs w:val="22"/>
                <w:lang w:val="kk-KZ"/>
              </w:rPr>
              <w:t>оавтор</w:t>
            </w:r>
          </w:p>
        </w:tc>
      </w:tr>
      <w:tr w:rsidR="002A14EC" w:rsidRPr="002A14EC" w14:paraId="6B7CF149" w14:textId="77777777" w:rsidTr="00A1085C">
        <w:tc>
          <w:tcPr>
            <w:tcW w:w="562" w:type="dxa"/>
          </w:tcPr>
          <w:p w14:paraId="4981D765" w14:textId="06F00457" w:rsidR="002A14EC" w:rsidRPr="002A14EC" w:rsidRDefault="002A14EC" w:rsidP="002A14EC">
            <w:pPr>
              <w:jc w:val="center"/>
              <w:rPr>
                <w:color w:val="000000"/>
                <w:sz w:val="22"/>
                <w:szCs w:val="22"/>
                <w:lang w:val="kk-KZ"/>
              </w:rPr>
            </w:pPr>
            <w:r>
              <w:rPr>
                <w:color w:val="000000"/>
                <w:sz w:val="22"/>
                <w:szCs w:val="22"/>
                <w:lang w:val="kk-KZ"/>
              </w:rPr>
              <w:t>2</w:t>
            </w:r>
          </w:p>
        </w:tc>
        <w:tc>
          <w:tcPr>
            <w:tcW w:w="2268" w:type="dxa"/>
          </w:tcPr>
          <w:p w14:paraId="15311210" w14:textId="532B1CD6" w:rsidR="002A14EC" w:rsidRPr="002A14EC" w:rsidRDefault="002A14EC" w:rsidP="002A14EC">
            <w:pPr>
              <w:pStyle w:val="2"/>
              <w:outlineLvl w:val="1"/>
              <w:rPr>
                <w:rStyle w:val="title-text"/>
                <w:b w:val="0"/>
                <w:sz w:val="22"/>
                <w:szCs w:val="22"/>
                <w:lang w:val="en" w:eastAsia="en-US"/>
              </w:rPr>
            </w:pPr>
            <w:r w:rsidRPr="002A14EC">
              <w:rPr>
                <w:b w:val="0"/>
                <w:iCs/>
                <w:sz w:val="22"/>
                <w:szCs w:val="22"/>
                <w:lang w:val="en-US"/>
              </w:rPr>
              <w:t xml:space="preserve">Biomarker Aroma Compounds of </w:t>
            </w:r>
            <w:proofErr w:type="spellStart"/>
            <w:r w:rsidRPr="002A14EC">
              <w:rPr>
                <w:b w:val="0"/>
                <w:iCs/>
                <w:sz w:val="22"/>
                <w:szCs w:val="22"/>
                <w:lang w:val="en-US"/>
              </w:rPr>
              <w:t>Monofloral</w:t>
            </w:r>
            <w:proofErr w:type="spellEnd"/>
            <w:r w:rsidRPr="002A14EC">
              <w:rPr>
                <w:b w:val="0"/>
                <w:iCs/>
                <w:sz w:val="22"/>
                <w:szCs w:val="22"/>
                <w:lang w:val="en-US"/>
              </w:rPr>
              <w:t xml:space="preserve"> Honey Samples from Kazakhstan by Gas Chromatography-Mass Spectrometry (GC/MS) and </w:t>
            </w:r>
            <w:proofErr w:type="spellStart"/>
            <w:r w:rsidRPr="002A14EC">
              <w:rPr>
                <w:b w:val="0"/>
                <w:iCs/>
                <w:sz w:val="22"/>
                <w:szCs w:val="22"/>
                <w:lang w:val="en-US"/>
              </w:rPr>
              <w:t>Chemometric</w:t>
            </w:r>
            <w:proofErr w:type="spellEnd"/>
            <w:r w:rsidRPr="002A14EC">
              <w:rPr>
                <w:b w:val="0"/>
                <w:iCs/>
                <w:sz w:val="22"/>
                <w:szCs w:val="22"/>
                <w:lang w:val="en-US"/>
              </w:rPr>
              <w:t xml:space="preserve"> Analysis</w:t>
            </w:r>
          </w:p>
        </w:tc>
        <w:tc>
          <w:tcPr>
            <w:tcW w:w="1134" w:type="dxa"/>
          </w:tcPr>
          <w:p w14:paraId="168EB786" w14:textId="37FE3075" w:rsidR="002A14EC" w:rsidRPr="002A14EC" w:rsidRDefault="002A14EC" w:rsidP="002A14EC">
            <w:pPr>
              <w:jc w:val="center"/>
              <w:rPr>
                <w:color w:val="000000"/>
                <w:sz w:val="22"/>
                <w:szCs w:val="22"/>
                <w:lang w:val="en-US"/>
              </w:rPr>
            </w:pPr>
            <w:r w:rsidRPr="002A14EC">
              <w:rPr>
                <w:color w:val="000000"/>
                <w:sz w:val="22"/>
                <w:szCs w:val="22"/>
              </w:rPr>
              <w:t>Статья</w:t>
            </w:r>
          </w:p>
        </w:tc>
        <w:tc>
          <w:tcPr>
            <w:tcW w:w="2268" w:type="dxa"/>
          </w:tcPr>
          <w:p w14:paraId="2D95D5DE" w14:textId="77777777" w:rsidR="002A14EC" w:rsidRPr="002A14EC" w:rsidRDefault="002A14EC" w:rsidP="002A14EC">
            <w:pPr>
              <w:rPr>
                <w:rStyle w:val="a3"/>
                <w:bCs/>
                <w:iCs/>
                <w:sz w:val="22"/>
                <w:szCs w:val="22"/>
                <w:lang w:val="en-US"/>
              </w:rPr>
            </w:pPr>
            <w:r w:rsidRPr="002A14EC">
              <w:rPr>
                <w:bCs/>
                <w:iCs/>
                <w:sz w:val="22"/>
                <w:szCs w:val="22"/>
                <w:lang w:val="en-US"/>
              </w:rPr>
              <w:t xml:space="preserve">Analytical letters, </w:t>
            </w:r>
            <w:r w:rsidRPr="002A14EC">
              <w:rPr>
                <w:b/>
                <w:bCs/>
                <w:iCs/>
                <w:sz w:val="22"/>
                <w:szCs w:val="22"/>
                <w:lang w:val="en-US"/>
              </w:rPr>
              <w:t>2024</w:t>
            </w:r>
            <w:r w:rsidRPr="002A14EC">
              <w:rPr>
                <w:bCs/>
                <w:iCs/>
                <w:sz w:val="22"/>
                <w:szCs w:val="22"/>
                <w:lang w:val="en-US"/>
              </w:rPr>
              <w:t xml:space="preserve">, 1-18. </w:t>
            </w:r>
            <w:hyperlink r:id="rId8" w:history="1">
              <w:r w:rsidRPr="002A14EC">
                <w:rPr>
                  <w:rStyle w:val="a3"/>
                  <w:bCs/>
                  <w:iCs/>
                  <w:sz w:val="22"/>
                  <w:szCs w:val="22"/>
                  <w:lang w:val="en-US"/>
                </w:rPr>
                <w:t>https://doi.org/10.1080/00032719.2024.2345751</w:t>
              </w:r>
            </w:hyperlink>
          </w:p>
          <w:p w14:paraId="683A658F" w14:textId="77777777" w:rsidR="002A14EC" w:rsidRPr="002A14EC" w:rsidRDefault="002A14EC" w:rsidP="002A14EC">
            <w:pPr>
              <w:rPr>
                <w:rStyle w:val="a3"/>
                <w:bCs/>
                <w:iCs/>
                <w:sz w:val="22"/>
                <w:szCs w:val="22"/>
                <w:lang w:val="en-US"/>
              </w:rPr>
            </w:pPr>
          </w:p>
          <w:p w14:paraId="7C233CA2" w14:textId="77777777" w:rsidR="002A14EC" w:rsidRPr="002A14EC" w:rsidRDefault="002A14EC" w:rsidP="002A14EC">
            <w:pPr>
              <w:rPr>
                <w:sz w:val="22"/>
                <w:szCs w:val="22"/>
                <w:lang w:val="en-US"/>
              </w:rPr>
            </w:pPr>
          </w:p>
        </w:tc>
        <w:tc>
          <w:tcPr>
            <w:tcW w:w="1843" w:type="dxa"/>
          </w:tcPr>
          <w:p w14:paraId="23571CD5" w14:textId="77777777" w:rsidR="002A14EC" w:rsidRPr="002A14EC" w:rsidRDefault="002A14EC" w:rsidP="002A14EC">
            <w:pPr>
              <w:jc w:val="center"/>
              <w:rPr>
                <w:iCs/>
                <w:sz w:val="22"/>
                <w:szCs w:val="22"/>
                <w:lang w:val="en-US"/>
              </w:rPr>
            </w:pPr>
            <w:r w:rsidRPr="002A14EC">
              <w:rPr>
                <w:iCs/>
                <w:sz w:val="22"/>
                <w:szCs w:val="22"/>
                <w:lang w:val="en-US"/>
              </w:rPr>
              <w:t>IF= 1.6 (2023)</w:t>
            </w:r>
          </w:p>
          <w:p w14:paraId="5FF9D0D9" w14:textId="77777777" w:rsidR="002A14EC" w:rsidRPr="002A14EC" w:rsidRDefault="002A14EC" w:rsidP="002A14EC">
            <w:pPr>
              <w:jc w:val="center"/>
              <w:rPr>
                <w:iCs/>
                <w:sz w:val="22"/>
                <w:szCs w:val="22"/>
                <w:lang w:val="en-US"/>
              </w:rPr>
            </w:pPr>
            <w:r w:rsidRPr="002A14EC">
              <w:rPr>
                <w:iCs/>
                <w:sz w:val="22"/>
                <w:szCs w:val="22"/>
                <w:lang w:val="en-US"/>
              </w:rPr>
              <w:t>Q3</w:t>
            </w:r>
          </w:p>
          <w:p w14:paraId="6EDA1274" w14:textId="0DCDFAE3" w:rsidR="002A14EC" w:rsidRPr="002A14EC" w:rsidRDefault="002A14EC" w:rsidP="002A14EC">
            <w:pPr>
              <w:jc w:val="center"/>
              <w:rPr>
                <w:iCs/>
                <w:sz w:val="22"/>
                <w:szCs w:val="22"/>
                <w:lang w:val="en-US"/>
              </w:rPr>
            </w:pPr>
            <w:r w:rsidRPr="002A14EC">
              <w:rPr>
                <w:sz w:val="22"/>
                <w:szCs w:val="22"/>
                <w:lang w:val="en-US"/>
              </w:rPr>
              <w:t>Chemistry, Analytical</w:t>
            </w:r>
          </w:p>
        </w:tc>
        <w:tc>
          <w:tcPr>
            <w:tcW w:w="1134" w:type="dxa"/>
          </w:tcPr>
          <w:p w14:paraId="3F02D2DE" w14:textId="77777777" w:rsidR="002A14EC" w:rsidRPr="002A14EC" w:rsidRDefault="002A14EC" w:rsidP="002A14EC">
            <w:pPr>
              <w:jc w:val="center"/>
              <w:rPr>
                <w:color w:val="000000"/>
                <w:sz w:val="22"/>
                <w:szCs w:val="22"/>
                <w:highlight w:val="yellow"/>
                <w:lang w:val="en-US"/>
              </w:rPr>
            </w:pPr>
          </w:p>
        </w:tc>
        <w:tc>
          <w:tcPr>
            <w:tcW w:w="1985" w:type="dxa"/>
          </w:tcPr>
          <w:p w14:paraId="321E9914" w14:textId="77777777" w:rsidR="002A14EC" w:rsidRPr="002A14EC" w:rsidRDefault="002A14EC" w:rsidP="002A14EC">
            <w:pPr>
              <w:jc w:val="center"/>
              <w:rPr>
                <w:color w:val="2E2E2E"/>
                <w:sz w:val="22"/>
                <w:szCs w:val="22"/>
                <w:shd w:val="clear" w:color="auto" w:fill="FFFFFF"/>
                <w:lang w:val="en-US"/>
              </w:rPr>
            </w:pPr>
            <w:r w:rsidRPr="002A14EC">
              <w:rPr>
                <w:color w:val="2E2E2E"/>
                <w:sz w:val="22"/>
                <w:szCs w:val="22"/>
                <w:shd w:val="clear" w:color="auto" w:fill="FFFFFF"/>
                <w:lang w:val="en-US"/>
              </w:rPr>
              <w:t>CS – 4.1</w:t>
            </w:r>
          </w:p>
          <w:p w14:paraId="5AE35A19" w14:textId="77777777" w:rsidR="002A14EC" w:rsidRPr="002A14EC" w:rsidRDefault="002A14EC" w:rsidP="002A14EC">
            <w:pPr>
              <w:jc w:val="center"/>
              <w:rPr>
                <w:color w:val="2E2E2E"/>
                <w:sz w:val="22"/>
                <w:szCs w:val="22"/>
                <w:shd w:val="clear" w:color="auto" w:fill="FFFFFF"/>
                <w:lang w:val="en-US"/>
              </w:rPr>
            </w:pPr>
            <w:r w:rsidRPr="002A14EC">
              <w:rPr>
                <w:color w:val="323232"/>
                <w:sz w:val="22"/>
                <w:szCs w:val="22"/>
                <w:lang w:val="en-US"/>
              </w:rPr>
              <w:t>% = 57</w:t>
            </w:r>
          </w:p>
          <w:p w14:paraId="6A6069AF" w14:textId="5F045602" w:rsidR="002A14EC" w:rsidRPr="002A14EC" w:rsidRDefault="002A14EC" w:rsidP="002A14EC">
            <w:pPr>
              <w:jc w:val="center"/>
              <w:rPr>
                <w:color w:val="2E2E2E"/>
                <w:sz w:val="22"/>
                <w:szCs w:val="22"/>
                <w:shd w:val="clear" w:color="auto" w:fill="FFFFFF"/>
                <w:lang w:val="en-US"/>
              </w:rPr>
            </w:pPr>
            <w:r w:rsidRPr="002A14EC">
              <w:rPr>
                <w:sz w:val="22"/>
                <w:szCs w:val="22"/>
                <w:lang w:val="en-US"/>
              </w:rPr>
              <w:t>Analytical Chemistry</w:t>
            </w:r>
          </w:p>
        </w:tc>
        <w:tc>
          <w:tcPr>
            <w:tcW w:w="2409" w:type="dxa"/>
          </w:tcPr>
          <w:p w14:paraId="44647E44" w14:textId="77777777" w:rsidR="002A14EC" w:rsidRPr="002A14EC" w:rsidRDefault="002A14EC" w:rsidP="002A14EC">
            <w:pPr>
              <w:shd w:val="clear" w:color="auto" w:fill="FFFFFF"/>
              <w:jc w:val="center"/>
              <w:rPr>
                <w:sz w:val="22"/>
                <w:szCs w:val="22"/>
                <w:lang w:val="kk-KZ"/>
              </w:rPr>
            </w:pPr>
            <w:r w:rsidRPr="002A14EC">
              <w:rPr>
                <w:bCs/>
                <w:sz w:val="22"/>
                <w:szCs w:val="22"/>
                <w:lang w:val="kk-KZ"/>
              </w:rPr>
              <w:t>D</w:t>
            </w:r>
            <w:r w:rsidRPr="002A14EC">
              <w:rPr>
                <w:bCs/>
                <w:sz w:val="22"/>
                <w:szCs w:val="22"/>
                <w:lang w:val="en-US"/>
              </w:rPr>
              <w:t>.</w:t>
            </w:r>
            <w:r w:rsidRPr="002A14EC">
              <w:rPr>
                <w:bCs/>
                <w:sz w:val="22"/>
                <w:szCs w:val="22"/>
                <w:lang w:val="kk-KZ"/>
              </w:rPr>
              <w:t>Ongalbek</w:t>
            </w:r>
            <w:r w:rsidRPr="002A14EC">
              <w:rPr>
                <w:sz w:val="22"/>
                <w:szCs w:val="22"/>
                <w:lang w:val="kk-KZ"/>
              </w:rPr>
              <w:t>,</w:t>
            </w:r>
            <w:r w:rsidRPr="002A14EC">
              <w:rPr>
                <w:sz w:val="22"/>
                <w:szCs w:val="22"/>
                <w:lang w:val="en-US"/>
              </w:rPr>
              <w:t xml:space="preserve"> </w:t>
            </w:r>
            <w:r w:rsidRPr="002A14EC">
              <w:rPr>
                <w:sz w:val="22"/>
                <w:szCs w:val="22"/>
                <w:lang w:val="kk-KZ"/>
              </w:rPr>
              <w:t>B. Şahin,</w:t>
            </w:r>
          </w:p>
          <w:p w14:paraId="5E4CD3FD" w14:textId="77777777" w:rsidR="002A14EC" w:rsidRPr="002A14EC" w:rsidRDefault="002A14EC" w:rsidP="002A14EC">
            <w:pPr>
              <w:shd w:val="clear" w:color="auto" w:fill="FFFFFF"/>
              <w:jc w:val="center"/>
              <w:rPr>
                <w:sz w:val="22"/>
                <w:szCs w:val="22"/>
                <w:lang w:val="kk-KZ"/>
              </w:rPr>
            </w:pPr>
            <w:r w:rsidRPr="002A14EC">
              <w:rPr>
                <w:sz w:val="22"/>
                <w:szCs w:val="22"/>
                <w:lang w:val="kk-KZ"/>
              </w:rPr>
              <w:t xml:space="preserve">T. Berdesh, </w:t>
            </w:r>
          </w:p>
          <w:p w14:paraId="446D7038" w14:textId="77777777" w:rsidR="002A14EC" w:rsidRPr="002A14EC" w:rsidRDefault="002A14EC" w:rsidP="002A14EC">
            <w:pPr>
              <w:jc w:val="center"/>
              <w:rPr>
                <w:sz w:val="22"/>
                <w:szCs w:val="22"/>
                <w:u w:val="single"/>
                <w:lang w:val="kk-KZ"/>
              </w:rPr>
            </w:pPr>
            <w:r w:rsidRPr="002A14EC">
              <w:rPr>
                <w:sz w:val="22"/>
                <w:szCs w:val="22"/>
                <w:u w:val="single"/>
                <w:lang w:val="kk-KZ"/>
              </w:rPr>
              <w:t xml:space="preserve">B. Yeskaliyeva, </w:t>
            </w:r>
          </w:p>
          <w:p w14:paraId="3576EFFB" w14:textId="77777777" w:rsidR="002A14EC" w:rsidRPr="002A14EC" w:rsidRDefault="002A14EC" w:rsidP="002A14EC">
            <w:pPr>
              <w:jc w:val="center"/>
              <w:rPr>
                <w:sz w:val="22"/>
                <w:szCs w:val="22"/>
                <w:lang w:val="kk-KZ"/>
              </w:rPr>
            </w:pPr>
            <w:r w:rsidRPr="002A14EC">
              <w:rPr>
                <w:sz w:val="22"/>
                <w:szCs w:val="22"/>
                <w:lang w:val="kk-KZ"/>
              </w:rPr>
              <w:t>M. Taş-Küçükaydın, Ö. Tokul-Ölmez,</w:t>
            </w:r>
          </w:p>
          <w:p w14:paraId="0FC35304" w14:textId="2EE14FA5" w:rsidR="002A14EC" w:rsidRPr="002A14EC" w:rsidRDefault="002A14EC" w:rsidP="002A14EC">
            <w:pPr>
              <w:jc w:val="center"/>
              <w:rPr>
                <w:sz w:val="22"/>
                <w:szCs w:val="22"/>
                <w:lang w:val="en-US"/>
              </w:rPr>
            </w:pPr>
            <w:r w:rsidRPr="002A14EC">
              <w:rPr>
                <w:sz w:val="22"/>
                <w:szCs w:val="22"/>
                <w:lang w:val="kk-KZ"/>
              </w:rPr>
              <w:t>M. Öztürk.</w:t>
            </w:r>
          </w:p>
        </w:tc>
        <w:tc>
          <w:tcPr>
            <w:tcW w:w="1418" w:type="dxa"/>
          </w:tcPr>
          <w:p w14:paraId="53547E45" w14:textId="14B93028" w:rsidR="002A14EC" w:rsidRPr="002A14EC" w:rsidRDefault="002A14EC" w:rsidP="002A14EC">
            <w:pPr>
              <w:jc w:val="center"/>
              <w:rPr>
                <w:sz w:val="22"/>
                <w:szCs w:val="22"/>
                <w:lang w:val="en-US"/>
              </w:rPr>
            </w:pPr>
            <w:r w:rsidRPr="002A14EC">
              <w:rPr>
                <w:sz w:val="22"/>
                <w:szCs w:val="22"/>
                <w:lang w:val="en-US"/>
              </w:rPr>
              <w:t>C</w:t>
            </w:r>
            <w:r w:rsidRPr="002A14EC">
              <w:rPr>
                <w:sz w:val="22"/>
                <w:szCs w:val="22"/>
                <w:lang w:val="kk-KZ"/>
              </w:rPr>
              <w:t>оавтор</w:t>
            </w:r>
          </w:p>
        </w:tc>
      </w:tr>
    </w:tbl>
    <w:p w14:paraId="6DA94F44" w14:textId="77777777" w:rsidR="002A14EC" w:rsidRDefault="002A14EC">
      <w:r>
        <w:br w:type="page"/>
      </w:r>
    </w:p>
    <w:tbl>
      <w:tblPr>
        <w:tblStyle w:val="a4"/>
        <w:tblW w:w="15021" w:type="dxa"/>
        <w:tblLayout w:type="fixed"/>
        <w:tblLook w:val="04A0" w:firstRow="1" w:lastRow="0" w:firstColumn="1" w:lastColumn="0" w:noHBand="0" w:noVBand="1"/>
      </w:tblPr>
      <w:tblGrid>
        <w:gridCol w:w="562"/>
        <w:gridCol w:w="2268"/>
        <w:gridCol w:w="1134"/>
        <w:gridCol w:w="2268"/>
        <w:gridCol w:w="1843"/>
        <w:gridCol w:w="1134"/>
        <w:gridCol w:w="1985"/>
        <w:gridCol w:w="2409"/>
        <w:gridCol w:w="1418"/>
      </w:tblGrid>
      <w:tr w:rsidR="002A14EC" w:rsidRPr="002A14EC" w14:paraId="594DE8C2" w14:textId="77777777" w:rsidTr="00A1085C">
        <w:tc>
          <w:tcPr>
            <w:tcW w:w="562" w:type="dxa"/>
          </w:tcPr>
          <w:p w14:paraId="2A1BA937" w14:textId="1352DD2A" w:rsidR="002A14EC" w:rsidRPr="00F003F1" w:rsidRDefault="002A14EC" w:rsidP="002A14EC">
            <w:pPr>
              <w:jc w:val="center"/>
              <w:rPr>
                <w:color w:val="000000"/>
                <w:sz w:val="22"/>
                <w:szCs w:val="22"/>
                <w:lang w:val="kk-KZ"/>
              </w:rPr>
            </w:pPr>
            <w:r w:rsidRPr="00F003F1">
              <w:rPr>
                <w:color w:val="000000"/>
                <w:sz w:val="22"/>
                <w:szCs w:val="22"/>
                <w:lang w:val="kk-KZ"/>
              </w:rPr>
              <w:lastRenderedPageBreak/>
              <w:t>1</w:t>
            </w:r>
          </w:p>
        </w:tc>
        <w:tc>
          <w:tcPr>
            <w:tcW w:w="2268" w:type="dxa"/>
          </w:tcPr>
          <w:p w14:paraId="02376F7D" w14:textId="02D4B01E" w:rsidR="002A14EC" w:rsidRPr="00F003F1" w:rsidRDefault="002A14EC" w:rsidP="002A14EC">
            <w:pPr>
              <w:pStyle w:val="2"/>
              <w:outlineLvl w:val="1"/>
              <w:rPr>
                <w:b w:val="0"/>
                <w:iCs/>
                <w:sz w:val="22"/>
                <w:szCs w:val="22"/>
                <w:lang w:val="kk-KZ"/>
              </w:rPr>
            </w:pPr>
            <w:r w:rsidRPr="00F003F1">
              <w:rPr>
                <w:b w:val="0"/>
                <w:iCs/>
                <w:sz w:val="22"/>
                <w:szCs w:val="22"/>
                <w:lang w:val="kk-KZ"/>
              </w:rPr>
              <w:t>2</w:t>
            </w:r>
          </w:p>
        </w:tc>
        <w:tc>
          <w:tcPr>
            <w:tcW w:w="1134" w:type="dxa"/>
          </w:tcPr>
          <w:p w14:paraId="23BCACFC" w14:textId="34752AFE" w:rsidR="002A14EC" w:rsidRPr="00F003F1" w:rsidRDefault="002A14EC" w:rsidP="002A14EC">
            <w:pPr>
              <w:jc w:val="center"/>
              <w:rPr>
                <w:color w:val="000000"/>
                <w:sz w:val="22"/>
                <w:szCs w:val="22"/>
                <w:lang w:val="kk-KZ"/>
              </w:rPr>
            </w:pPr>
            <w:r w:rsidRPr="00F003F1">
              <w:rPr>
                <w:color w:val="000000"/>
                <w:sz w:val="22"/>
                <w:szCs w:val="22"/>
                <w:lang w:val="kk-KZ"/>
              </w:rPr>
              <w:t>3</w:t>
            </w:r>
          </w:p>
        </w:tc>
        <w:tc>
          <w:tcPr>
            <w:tcW w:w="2268" w:type="dxa"/>
          </w:tcPr>
          <w:p w14:paraId="1844F739" w14:textId="0DFF1FAE" w:rsidR="002A14EC" w:rsidRPr="00F003F1" w:rsidRDefault="002A14EC" w:rsidP="002A14EC">
            <w:pPr>
              <w:rPr>
                <w:bCs/>
                <w:iCs/>
                <w:sz w:val="22"/>
                <w:szCs w:val="22"/>
                <w:lang w:val="kk-KZ"/>
              </w:rPr>
            </w:pPr>
            <w:r w:rsidRPr="00F003F1">
              <w:rPr>
                <w:bCs/>
                <w:iCs/>
                <w:sz w:val="22"/>
                <w:szCs w:val="22"/>
                <w:lang w:val="kk-KZ"/>
              </w:rPr>
              <w:t>4</w:t>
            </w:r>
          </w:p>
        </w:tc>
        <w:tc>
          <w:tcPr>
            <w:tcW w:w="1843" w:type="dxa"/>
          </w:tcPr>
          <w:p w14:paraId="28CD0E9D" w14:textId="0F6F12AE" w:rsidR="002A14EC" w:rsidRPr="00F003F1" w:rsidRDefault="002A14EC" w:rsidP="002A14EC">
            <w:pPr>
              <w:jc w:val="center"/>
              <w:rPr>
                <w:iCs/>
                <w:sz w:val="22"/>
                <w:szCs w:val="22"/>
                <w:lang w:val="kk-KZ"/>
              </w:rPr>
            </w:pPr>
            <w:r w:rsidRPr="00F003F1">
              <w:rPr>
                <w:iCs/>
                <w:sz w:val="22"/>
                <w:szCs w:val="22"/>
                <w:lang w:val="kk-KZ"/>
              </w:rPr>
              <w:t>5</w:t>
            </w:r>
          </w:p>
        </w:tc>
        <w:tc>
          <w:tcPr>
            <w:tcW w:w="1134" w:type="dxa"/>
          </w:tcPr>
          <w:p w14:paraId="5DB66CC2" w14:textId="332C6717" w:rsidR="002A14EC" w:rsidRPr="00F003F1" w:rsidRDefault="002A14EC" w:rsidP="002A14EC">
            <w:pPr>
              <w:jc w:val="center"/>
              <w:rPr>
                <w:color w:val="000000"/>
                <w:sz w:val="22"/>
                <w:szCs w:val="22"/>
                <w:lang w:val="kk-KZ"/>
              </w:rPr>
            </w:pPr>
            <w:r w:rsidRPr="00F003F1">
              <w:rPr>
                <w:color w:val="000000"/>
                <w:sz w:val="22"/>
                <w:szCs w:val="22"/>
                <w:lang w:val="kk-KZ"/>
              </w:rPr>
              <w:t>6</w:t>
            </w:r>
          </w:p>
        </w:tc>
        <w:tc>
          <w:tcPr>
            <w:tcW w:w="1985" w:type="dxa"/>
          </w:tcPr>
          <w:p w14:paraId="3A773282" w14:textId="497BBAF1" w:rsidR="002A14EC" w:rsidRPr="00F003F1" w:rsidRDefault="002A14EC" w:rsidP="002A14EC">
            <w:pPr>
              <w:jc w:val="center"/>
              <w:rPr>
                <w:color w:val="2E2E2E"/>
                <w:sz w:val="22"/>
                <w:szCs w:val="22"/>
                <w:shd w:val="clear" w:color="auto" w:fill="FFFFFF"/>
                <w:lang w:val="kk-KZ"/>
              </w:rPr>
            </w:pPr>
            <w:r w:rsidRPr="00F003F1">
              <w:rPr>
                <w:color w:val="2E2E2E"/>
                <w:sz w:val="22"/>
                <w:szCs w:val="22"/>
                <w:shd w:val="clear" w:color="auto" w:fill="FFFFFF"/>
                <w:lang w:val="kk-KZ"/>
              </w:rPr>
              <w:t>7</w:t>
            </w:r>
          </w:p>
        </w:tc>
        <w:tc>
          <w:tcPr>
            <w:tcW w:w="2409" w:type="dxa"/>
          </w:tcPr>
          <w:p w14:paraId="09D96B83" w14:textId="2ABF845F" w:rsidR="002A14EC" w:rsidRPr="00F003F1" w:rsidRDefault="002A14EC" w:rsidP="002A14EC">
            <w:pPr>
              <w:shd w:val="clear" w:color="auto" w:fill="FFFFFF"/>
              <w:jc w:val="center"/>
              <w:rPr>
                <w:bCs/>
                <w:sz w:val="22"/>
                <w:szCs w:val="22"/>
                <w:lang w:val="kk-KZ"/>
              </w:rPr>
            </w:pPr>
            <w:r w:rsidRPr="00F003F1">
              <w:rPr>
                <w:bCs/>
                <w:sz w:val="22"/>
                <w:szCs w:val="22"/>
                <w:lang w:val="kk-KZ"/>
              </w:rPr>
              <w:t>8</w:t>
            </w:r>
          </w:p>
        </w:tc>
        <w:tc>
          <w:tcPr>
            <w:tcW w:w="1418" w:type="dxa"/>
          </w:tcPr>
          <w:p w14:paraId="74FE4299" w14:textId="1045FBAB" w:rsidR="002A14EC" w:rsidRPr="00F003F1" w:rsidRDefault="002A14EC" w:rsidP="002A14EC">
            <w:pPr>
              <w:jc w:val="center"/>
              <w:rPr>
                <w:sz w:val="22"/>
                <w:szCs w:val="22"/>
                <w:lang w:val="kk-KZ"/>
              </w:rPr>
            </w:pPr>
            <w:r w:rsidRPr="00F003F1">
              <w:rPr>
                <w:sz w:val="22"/>
                <w:szCs w:val="22"/>
                <w:lang w:val="kk-KZ"/>
              </w:rPr>
              <w:t>9</w:t>
            </w:r>
          </w:p>
        </w:tc>
      </w:tr>
      <w:tr w:rsidR="002A14EC" w:rsidRPr="002A14EC" w14:paraId="466B3730" w14:textId="77777777" w:rsidTr="00A1085C">
        <w:tc>
          <w:tcPr>
            <w:tcW w:w="562" w:type="dxa"/>
          </w:tcPr>
          <w:p w14:paraId="7AFE2B02" w14:textId="67D489B7" w:rsidR="002A14EC" w:rsidRDefault="002A14EC" w:rsidP="002A14EC">
            <w:pPr>
              <w:jc w:val="center"/>
              <w:rPr>
                <w:color w:val="000000"/>
                <w:sz w:val="22"/>
                <w:szCs w:val="22"/>
                <w:lang w:val="kk-KZ"/>
              </w:rPr>
            </w:pPr>
            <w:r>
              <w:rPr>
                <w:color w:val="000000"/>
                <w:sz w:val="22"/>
                <w:szCs w:val="22"/>
                <w:lang w:val="kk-KZ"/>
              </w:rPr>
              <w:t>3</w:t>
            </w:r>
          </w:p>
        </w:tc>
        <w:tc>
          <w:tcPr>
            <w:tcW w:w="2268" w:type="dxa"/>
          </w:tcPr>
          <w:p w14:paraId="03C4F872" w14:textId="164782BF" w:rsidR="002A14EC" w:rsidRPr="002A14EC" w:rsidRDefault="002A14EC" w:rsidP="002A14EC">
            <w:pPr>
              <w:shd w:val="clear" w:color="auto" w:fill="FFFFFF"/>
              <w:outlineLvl w:val="1"/>
              <w:rPr>
                <w:sz w:val="22"/>
                <w:szCs w:val="22"/>
                <w:lang w:val="en"/>
              </w:rPr>
            </w:pPr>
            <w:r w:rsidRPr="002A14EC">
              <w:rPr>
                <w:sz w:val="22"/>
                <w:szCs w:val="22"/>
                <w:lang w:val="en"/>
              </w:rPr>
              <w:t xml:space="preserve">Anticancer potential of </w:t>
            </w:r>
            <w:proofErr w:type="spellStart"/>
            <w:r w:rsidRPr="002A14EC">
              <w:rPr>
                <w:sz w:val="22"/>
                <w:szCs w:val="22"/>
                <w:lang w:val="en"/>
              </w:rPr>
              <w:t>decursin</w:t>
            </w:r>
            <w:proofErr w:type="spellEnd"/>
            <w:r w:rsidRPr="002A14EC">
              <w:rPr>
                <w:sz w:val="22"/>
                <w:szCs w:val="22"/>
                <w:lang w:val="en"/>
              </w:rPr>
              <w:t xml:space="preserve">, </w:t>
            </w:r>
            <w:proofErr w:type="spellStart"/>
            <w:r w:rsidRPr="002A14EC">
              <w:rPr>
                <w:sz w:val="22"/>
                <w:szCs w:val="22"/>
                <w:lang w:val="en"/>
              </w:rPr>
              <w:t>decursinol</w:t>
            </w:r>
            <w:proofErr w:type="spellEnd"/>
            <w:r w:rsidRPr="002A14EC">
              <w:rPr>
                <w:sz w:val="22"/>
                <w:szCs w:val="22"/>
                <w:lang w:val="en"/>
              </w:rPr>
              <w:t xml:space="preserve"> angelate, and </w:t>
            </w:r>
            <w:proofErr w:type="spellStart"/>
            <w:r w:rsidRPr="002A14EC">
              <w:rPr>
                <w:sz w:val="22"/>
                <w:szCs w:val="22"/>
                <w:lang w:val="en"/>
              </w:rPr>
              <w:t>decursinol</w:t>
            </w:r>
            <w:proofErr w:type="spellEnd"/>
            <w:r w:rsidRPr="002A14EC">
              <w:rPr>
                <w:sz w:val="22"/>
                <w:szCs w:val="22"/>
                <w:lang w:val="en"/>
              </w:rPr>
              <w:t xml:space="preserve"> from </w:t>
            </w:r>
            <w:r w:rsidRPr="002A14EC">
              <w:rPr>
                <w:i/>
                <w:iCs/>
                <w:sz w:val="22"/>
                <w:szCs w:val="22"/>
                <w:lang w:val="en"/>
              </w:rPr>
              <w:t xml:space="preserve">Angelica </w:t>
            </w:r>
            <w:proofErr w:type="spellStart"/>
            <w:r w:rsidRPr="002A14EC">
              <w:rPr>
                <w:i/>
                <w:iCs/>
                <w:sz w:val="22"/>
                <w:szCs w:val="22"/>
                <w:lang w:val="en"/>
              </w:rPr>
              <w:t>gigas</w:t>
            </w:r>
            <w:proofErr w:type="spellEnd"/>
            <w:r w:rsidRPr="002A14EC">
              <w:rPr>
                <w:sz w:val="22"/>
                <w:szCs w:val="22"/>
                <w:lang w:val="en"/>
              </w:rPr>
              <w:t xml:space="preserve"> </w:t>
            </w:r>
            <w:proofErr w:type="spellStart"/>
            <w:r w:rsidRPr="002A14EC">
              <w:rPr>
                <w:sz w:val="22"/>
                <w:szCs w:val="22"/>
                <w:lang w:val="en"/>
              </w:rPr>
              <w:t>Nakai</w:t>
            </w:r>
            <w:proofErr w:type="spellEnd"/>
            <w:r w:rsidRPr="002A14EC">
              <w:rPr>
                <w:sz w:val="22"/>
                <w:szCs w:val="22"/>
                <w:lang w:val="en"/>
              </w:rPr>
              <w:t>: A comprehensive review and future therapeutic prospects</w:t>
            </w:r>
          </w:p>
        </w:tc>
        <w:tc>
          <w:tcPr>
            <w:tcW w:w="1134" w:type="dxa"/>
          </w:tcPr>
          <w:p w14:paraId="367BE5B0" w14:textId="506F9960" w:rsidR="002A14EC" w:rsidRPr="002A14EC" w:rsidRDefault="002A14EC" w:rsidP="002A14EC">
            <w:pPr>
              <w:jc w:val="center"/>
              <w:rPr>
                <w:sz w:val="22"/>
                <w:szCs w:val="22"/>
              </w:rPr>
            </w:pPr>
            <w:r w:rsidRPr="002A14EC">
              <w:rPr>
                <w:sz w:val="22"/>
                <w:szCs w:val="22"/>
              </w:rPr>
              <w:t>Обзор</w:t>
            </w:r>
          </w:p>
        </w:tc>
        <w:tc>
          <w:tcPr>
            <w:tcW w:w="2268" w:type="dxa"/>
          </w:tcPr>
          <w:p w14:paraId="645BD65C" w14:textId="77777777" w:rsidR="002A14EC" w:rsidRPr="002A14EC" w:rsidRDefault="002A14EC" w:rsidP="002A14EC">
            <w:pPr>
              <w:widowControl w:val="0"/>
              <w:shd w:val="clear" w:color="auto" w:fill="FCFCFC"/>
              <w:tabs>
                <w:tab w:val="left" w:pos="535"/>
              </w:tabs>
              <w:topLinePunct/>
              <w:autoSpaceDE w:val="0"/>
              <w:autoSpaceDN w:val="0"/>
              <w:adjustRightInd w:val="0"/>
              <w:snapToGrid w:val="0"/>
              <w:ind w:right="142"/>
              <w:rPr>
                <w:sz w:val="22"/>
                <w:szCs w:val="22"/>
                <w:lang w:val="en-US"/>
              </w:rPr>
            </w:pPr>
            <w:r w:rsidRPr="002A14EC">
              <w:rPr>
                <w:sz w:val="22"/>
                <w:szCs w:val="22"/>
                <w:lang w:val="en-US"/>
              </w:rPr>
              <w:t xml:space="preserve">Food Science &amp; Nutrition, </w:t>
            </w:r>
            <w:r w:rsidRPr="002A14EC">
              <w:rPr>
                <w:b/>
                <w:sz w:val="22"/>
                <w:szCs w:val="22"/>
                <w:lang w:val="en-US"/>
              </w:rPr>
              <w:t>2024</w:t>
            </w:r>
            <w:r w:rsidRPr="002A14EC">
              <w:rPr>
                <w:sz w:val="22"/>
                <w:szCs w:val="22"/>
                <w:lang w:val="en-US"/>
              </w:rPr>
              <w:t xml:space="preserve">, </w:t>
            </w:r>
            <w:r w:rsidRPr="002A14EC">
              <w:rPr>
                <w:rStyle w:val="ng-star-inserted"/>
                <w:sz w:val="22"/>
                <w:szCs w:val="22"/>
                <w:lang w:val="en-US"/>
              </w:rPr>
              <w:t>12 (10) , pp.6970-6989</w:t>
            </w:r>
            <w:r w:rsidRPr="002A14EC">
              <w:rPr>
                <w:sz w:val="22"/>
                <w:szCs w:val="22"/>
                <w:lang w:val="en-US"/>
              </w:rPr>
              <w:t xml:space="preserve"> </w:t>
            </w:r>
            <w:hyperlink r:id="rId9" w:history="1">
              <w:r w:rsidRPr="002A14EC">
                <w:rPr>
                  <w:rStyle w:val="a3"/>
                  <w:sz w:val="22"/>
                  <w:szCs w:val="22"/>
                  <w:lang w:val="en-US"/>
                </w:rPr>
                <w:t>https://doi.org/10.1002/fsn3.4376</w:t>
              </w:r>
            </w:hyperlink>
            <w:r w:rsidRPr="002A14EC">
              <w:rPr>
                <w:sz w:val="22"/>
                <w:szCs w:val="22"/>
                <w:lang w:val="en-US"/>
              </w:rPr>
              <w:t xml:space="preserve"> </w:t>
            </w:r>
          </w:p>
          <w:p w14:paraId="4A275439" w14:textId="77777777" w:rsidR="002A14EC" w:rsidRPr="002A14EC" w:rsidRDefault="002A14EC" w:rsidP="002A14EC">
            <w:pPr>
              <w:widowControl w:val="0"/>
              <w:shd w:val="clear" w:color="auto" w:fill="FCFCFC"/>
              <w:tabs>
                <w:tab w:val="left" w:pos="535"/>
              </w:tabs>
              <w:topLinePunct/>
              <w:autoSpaceDE w:val="0"/>
              <w:autoSpaceDN w:val="0"/>
              <w:adjustRightInd w:val="0"/>
              <w:snapToGrid w:val="0"/>
              <w:ind w:right="142"/>
              <w:rPr>
                <w:sz w:val="22"/>
                <w:szCs w:val="22"/>
                <w:lang w:val="en-US"/>
              </w:rPr>
            </w:pPr>
          </w:p>
        </w:tc>
        <w:tc>
          <w:tcPr>
            <w:tcW w:w="1843" w:type="dxa"/>
          </w:tcPr>
          <w:p w14:paraId="323B6323" w14:textId="77777777" w:rsidR="002A14EC" w:rsidRPr="002A14EC" w:rsidRDefault="002A14EC" w:rsidP="002A14EC">
            <w:pPr>
              <w:jc w:val="center"/>
              <w:rPr>
                <w:iCs/>
                <w:sz w:val="22"/>
                <w:szCs w:val="22"/>
                <w:lang w:val="en-US"/>
              </w:rPr>
            </w:pPr>
            <w:r w:rsidRPr="002A14EC">
              <w:rPr>
                <w:iCs/>
                <w:sz w:val="22"/>
                <w:szCs w:val="22"/>
                <w:lang w:val="en-US"/>
              </w:rPr>
              <w:t xml:space="preserve">IF= 3.5 </w:t>
            </w:r>
            <w:r w:rsidRPr="002A14EC">
              <w:rPr>
                <w:color w:val="2E2E2E"/>
                <w:sz w:val="22"/>
                <w:szCs w:val="22"/>
                <w:shd w:val="clear" w:color="auto" w:fill="FFFFFF"/>
                <w:lang w:val="en-US"/>
              </w:rPr>
              <w:t>(2023)</w:t>
            </w:r>
          </w:p>
          <w:p w14:paraId="2B56F5C8" w14:textId="77777777" w:rsidR="002A14EC" w:rsidRPr="002A14EC" w:rsidRDefault="002A14EC" w:rsidP="002A14EC">
            <w:pPr>
              <w:jc w:val="center"/>
              <w:rPr>
                <w:iCs/>
                <w:sz w:val="22"/>
                <w:szCs w:val="22"/>
                <w:lang w:val="en-US"/>
              </w:rPr>
            </w:pPr>
            <w:r w:rsidRPr="002A14EC">
              <w:rPr>
                <w:iCs/>
                <w:sz w:val="22"/>
                <w:szCs w:val="22"/>
                <w:lang w:val="en-US"/>
              </w:rPr>
              <w:t>Q2</w:t>
            </w:r>
          </w:p>
          <w:p w14:paraId="61D6ECE4" w14:textId="421FB8BF" w:rsidR="002A14EC" w:rsidRPr="002A14EC" w:rsidRDefault="002A14EC" w:rsidP="002A14EC">
            <w:pPr>
              <w:jc w:val="center"/>
              <w:rPr>
                <w:iCs/>
                <w:sz w:val="22"/>
                <w:szCs w:val="22"/>
                <w:lang w:val="en-US"/>
              </w:rPr>
            </w:pPr>
            <w:r w:rsidRPr="002A14EC">
              <w:rPr>
                <w:sz w:val="22"/>
                <w:szCs w:val="22"/>
                <w:lang w:val="en-US"/>
              </w:rPr>
              <w:t>Food Science &amp; Technology</w:t>
            </w:r>
          </w:p>
        </w:tc>
        <w:tc>
          <w:tcPr>
            <w:tcW w:w="1134" w:type="dxa"/>
          </w:tcPr>
          <w:p w14:paraId="0D4ACD09" w14:textId="77777777" w:rsidR="002A14EC" w:rsidRPr="002A14EC" w:rsidRDefault="002A14EC" w:rsidP="002A14EC">
            <w:pPr>
              <w:jc w:val="center"/>
              <w:rPr>
                <w:sz w:val="22"/>
                <w:szCs w:val="22"/>
                <w:highlight w:val="yellow"/>
                <w:lang w:val="en-US"/>
              </w:rPr>
            </w:pPr>
          </w:p>
        </w:tc>
        <w:tc>
          <w:tcPr>
            <w:tcW w:w="1985" w:type="dxa"/>
          </w:tcPr>
          <w:p w14:paraId="55FF4EFA" w14:textId="77777777" w:rsidR="002A14EC" w:rsidRPr="002A14EC" w:rsidRDefault="002A14EC" w:rsidP="002A14EC">
            <w:pPr>
              <w:jc w:val="center"/>
              <w:rPr>
                <w:color w:val="2E2E2E"/>
                <w:sz w:val="22"/>
                <w:szCs w:val="22"/>
                <w:shd w:val="clear" w:color="auto" w:fill="FFFFFF"/>
                <w:lang w:val="en-US"/>
              </w:rPr>
            </w:pPr>
            <w:r w:rsidRPr="002A14EC">
              <w:rPr>
                <w:color w:val="2E2E2E"/>
                <w:sz w:val="22"/>
                <w:szCs w:val="22"/>
                <w:shd w:val="clear" w:color="auto" w:fill="FFFFFF"/>
                <w:lang w:val="en-US"/>
              </w:rPr>
              <w:t>CS = 7.4 (2023)</w:t>
            </w:r>
          </w:p>
          <w:p w14:paraId="3E85B39F" w14:textId="77777777" w:rsidR="002A14EC" w:rsidRPr="002A14EC" w:rsidRDefault="002A14EC" w:rsidP="002A14EC">
            <w:pPr>
              <w:jc w:val="center"/>
              <w:rPr>
                <w:color w:val="2E2E2E"/>
                <w:sz w:val="22"/>
                <w:szCs w:val="22"/>
                <w:shd w:val="clear" w:color="auto" w:fill="FFFFFF"/>
                <w:lang w:val="en-US"/>
              </w:rPr>
            </w:pPr>
            <w:r w:rsidRPr="002A14EC">
              <w:rPr>
                <w:color w:val="323232"/>
                <w:sz w:val="22"/>
                <w:szCs w:val="22"/>
                <w:lang w:val="en-US"/>
              </w:rPr>
              <w:t>% = 84</w:t>
            </w:r>
          </w:p>
          <w:p w14:paraId="09A87C75" w14:textId="2A48BCB2" w:rsidR="002A14EC" w:rsidRPr="002A14EC" w:rsidRDefault="002A14EC" w:rsidP="002A14EC">
            <w:pPr>
              <w:jc w:val="center"/>
              <w:rPr>
                <w:color w:val="2E2E2E"/>
                <w:sz w:val="22"/>
                <w:szCs w:val="22"/>
                <w:shd w:val="clear" w:color="auto" w:fill="FFFFFF"/>
                <w:lang w:val="en-US"/>
              </w:rPr>
            </w:pPr>
            <w:r w:rsidRPr="002A14EC">
              <w:rPr>
                <w:sz w:val="22"/>
                <w:szCs w:val="22"/>
                <w:lang w:val="en-US"/>
              </w:rPr>
              <w:t>Food Science</w:t>
            </w:r>
          </w:p>
        </w:tc>
        <w:tc>
          <w:tcPr>
            <w:tcW w:w="2409" w:type="dxa"/>
          </w:tcPr>
          <w:p w14:paraId="437BBBA6" w14:textId="77777777" w:rsidR="002A14EC" w:rsidRPr="002A14EC" w:rsidRDefault="002A14EC" w:rsidP="00F003F1">
            <w:pPr>
              <w:jc w:val="center"/>
              <w:rPr>
                <w:sz w:val="22"/>
                <w:szCs w:val="22"/>
                <w:lang w:val="en-US"/>
              </w:rPr>
            </w:pPr>
            <w:r w:rsidRPr="002A14EC">
              <w:rPr>
                <w:sz w:val="22"/>
                <w:szCs w:val="22"/>
                <w:lang w:val="en-US"/>
              </w:rPr>
              <w:t xml:space="preserve">S. </w:t>
            </w:r>
            <w:proofErr w:type="spellStart"/>
            <w:r w:rsidRPr="002A14EC">
              <w:rPr>
                <w:sz w:val="22"/>
                <w:szCs w:val="22"/>
                <w:lang w:val="en-US"/>
              </w:rPr>
              <w:t>Sestito</w:t>
            </w:r>
            <w:proofErr w:type="spellEnd"/>
            <w:r w:rsidRPr="002A14EC">
              <w:rPr>
                <w:sz w:val="22"/>
                <w:szCs w:val="22"/>
                <w:lang w:val="en-US"/>
              </w:rPr>
              <w:t xml:space="preserve">, R. </w:t>
            </w:r>
            <w:proofErr w:type="spellStart"/>
            <w:r w:rsidRPr="002A14EC">
              <w:rPr>
                <w:sz w:val="22"/>
                <w:szCs w:val="22"/>
                <w:lang w:val="en-US"/>
              </w:rPr>
              <w:t>Ibba</w:t>
            </w:r>
            <w:proofErr w:type="spellEnd"/>
            <w:r w:rsidRPr="002A14EC">
              <w:rPr>
                <w:sz w:val="22"/>
                <w:szCs w:val="22"/>
                <w:lang w:val="en-US"/>
              </w:rPr>
              <w:t>,</w:t>
            </w:r>
          </w:p>
          <w:p w14:paraId="6DD0E881" w14:textId="626E56BF" w:rsidR="002A14EC" w:rsidRPr="002A14EC" w:rsidRDefault="002A14EC" w:rsidP="00F003F1">
            <w:pPr>
              <w:jc w:val="center"/>
              <w:rPr>
                <w:sz w:val="22"/>
                <w:szCs w:val="22"/>
                <w:lang w:val="en-US"/>
              </w:rPr>
            </w:pPr>
            <w:r w:rsidRPr="002A14EC">
              <w:rPr>
                <w:sz w:val="22"/>
                <w:szCs w:val="22"/>
                <w:lang w:val="en-US"/>
              </w:rPr>
              <w:t xml:space="preserve">F. </w:t>
            </w:r>
            <w:proofErr w:type="spellStart"/>
            <w:r w:rsidRPr="002A14EC">
              <w:rPr>
                <w:sz w:val="22"/>
                <w:szCs w:val="22"/>
                <w:lang w:val="en-US"/>
              </w:rPr>
              <w:t>Riu</w:t>
            </w:r>
            <w:proofErr w:type="spellEnd"/>
            <w:r w:rsidRPr="002A14EC">
              <w:rPr>
                <w:sz w:val="22"/>
                <w:szCs w:val="22"/>
                <w:lang w:val="en-US"/>
              </w:rPr>
              <w:t>, S. Carpi,</w:t>
            </w:r>
            <w:r w:rsidR="00F003F1">
              <w:rPr>
                <w:sz w:val="22"/>
                <w:szCs w:val="22"/>
                <w:lang w:val="kk-KZ"/>
              </w:rPr>
              <w:t xml:space="preserve"> </w:t>
            </w:r>
            <w:proofErr w:type="spellStart"/>
            <w:proofErr w:type="gramStart"/>
            <w:r w:rsidRPr="002A14EC">
              <w:rPr>
                <w:sz w:val="22"/>
                <w:szCs w:val="22"/>
                <w:lang w:val="en-US"/>
              </w:rPr>
              <w:t>A.Carta</w:t>
            </w:r>
            <w:proofErr w:type="spellEnd"/>
            <w:proofErr w:type="gramEnd"/>
            <w:r w:rsidRPr="002A14EC">
              <w:rPr>
                <w:sz w:val="22"/>
                <w:szCs w:val="22"/>
                <w:lang w:val="en-US"/>
              </w:rPr>
              <w:t xml:space="preserve">, </w:t>
            </w:r>
            <w:proofErr w:type="spellStart"/>
            <w:r w:rsidRPr="002A14EC">
              <w:rPr>
                <w:sz w:val="22"/>
                <w:szCs w:val="22"/>
                <w:lang w:val="en-US"/>
              </w:rPr>
              <w:t>C.Manera</w:t>
            </w:r>
            <w:proofErr w:type="spellEnd"/>
            <w:r w:rsidRPr="002A14EC">
              <w:rPr>
                <w:sz w:val="22"/>
                <w:szCs w:val="22"/>
                <w:lang w:val="en-US"/>
              </w:rPr>
              <w:t xml:space="preserve">, </w:t>
            </w:r>
            <w:proofErr w:type="spellStart"/>
            <w:r w:rsidRPr="002A14EC">
              <w:rPr>
                <w:sz w:val="22"/>
                <w:szCs w:val="22"/>
                <w:lang w:val="en-US"/>
              </w:rPr>
              <w:t>S.Habtemariam</w:t>
            </w:r>
            <w:proofErr w:type="spellEnd"/>
            <w:r w:rsidRPr="002A14EC">
              <w:rPr>
                <w:sz w:val="22"/>
                <w:szCs w:val="22"/>
                <w:lang w:val="en-US"/>
              </w:rPr>
              <w:t>,</w:t>
            </w:r>
          </w:p>
          <w:p w14:paraId="02749248" w14:textId="77777777" w:rsidR="002A14EC" w:rsidRPr="002A14EC" w:rsidRDefault="002A14EC" w:rsidP="00F003F1">
            <w:pPr>
              <w:jc w:val="center"/>
              <w:rPr>
                <w:sz w:val="22"/>
                <w:szCs w:val="22"/>
                <w:lang w:val="en-US"/>
              </w:rPr>
            </w:pPr>
            <w:r w:rsidRPr="002A14EC">
              <w:rPr>
                <w:sz w:val="22"/>
                <w:szCs w:val="22"/>
                <w:u w:val="single"/>
                <w:lang w:val="en-US"/>
              </w:rPr>
              <w:t xml:space="preserve">B. </w:t>
            </w:r>
            <w:proofErr w:type="spellStart"/>
            <w:r w:rsidRPr="002A14EC">
              <w:rPr>
                <w:sz w:val="22"/>
                <w:szCs w:val="22"/>
                <w:u w:val="single"/>
                <w:lang w:val="en-US"/>
              </w:rPr>
              <w:t>Yeskaliyeva</w:t>
            </w:r>
            <w:proofErr w:type="spellEnd"/>
            <w:r w:rsidRPr="002A14EC">
              <w:rPr>
                <w:sz w:val="22"/>
                <w:szCs w:val="22"/>
                <w:lang w:val="en-US"/>
              </w:rPr>
              <w:t>,</w:t>
            </w:r>
          </w:p>
          <w:p w14:paraId="4D1C798C" w14:textId="77777777" w:rsidR="002A14EC" w:rsidRPr="002A14EC" w:rsidRDefault="002A14EC" w:rsidP="00F003F1">
            <w:pPr>
              <w:jc w:val="center"/>
              <w:rPr>
                <w:sz w:val="22"/>
                <w:szCs w:val="22"/>
                <w:lang w:val="en-US"/>
              </w:rPr>
            </w:pPr>
            <w:r w:rsidRPr="002A14EC">
              <w:rPr>
                <w:sz w:val="22"/>
                <w:szCs w:val="22"/>
                <w:lang w:val="en-US"/>
              </w:rPr>
              <w:t xml:space="preserve">Z. M </w:t>
            </w:r>
            <w:proofErr w:type="spellStart"/>
            <w:r w:rsidRPr="002A14EC">
              <w:rPr>
                <w:sz w:val="22"/>
                <w:szCs w:val="22"/>
                <w:lang w:val="en-US"/>
              </w:rPr>
              <w:t>Almarhoon</w:t>
            </w:r>
            <w:proofErr w:type="spellEnd"/>
            <w:r w:rsidRPr="002A14EC">
              <w:rPr>
                <w:sz w:val="22"/>
                <w:szCs w:val="22"/>
                <w:lang w:val="en-US"/>
              </w:rPr>
              <w:t>,</w:t>
            </w:r>
          </w:p>
          <w:p w14:paraId="586FBBD6" w14:textId="77777777" w:rsidR="002A14EC" w:rsidRPr="002A14EC" w:rsidRDefault="002A14EC" w:rsidP="00F003F1">
            <w:pPr>
              <w:jc w:val="center"/>
              <w:rPr>
                <w:sz w:val="22"/>
                <w:szCs w:val="22"/>
                <w:lang w:val="en-US"/>
              </w:rPr>
            </w:pPr>
            <w:r w:rsidRPr="002A14EC">
              <w:rPr>
                <w:sz w:val="22"/>
                <w:szCs w:val="22"/>
                <w:lang w:val="en-US"/>
              </w:rPr>
              <w:t xml:space="preserve">J. </w:t>
            </w:r>
            <w:proofErr w:type="spellStart"/>
            <w:r w:rsidRPr="002A14EC">
              <w:rPr>
                <w:sz w:val="22"/>
                <w:szCs w:val="22"/>
                <w:lang w:val="en-US"/>
              </w:rPr>
              <w:t>Sharifi</w:t>
            </w:r>
            <w:proofErr w:type="spellEnd"/>
            <w:r w:rsidRPr="002A14EC">
              <w:rPr>
                <w:sz w:val="22"/>
                <w:szCs w:val="22"/>
                <w:lang w:val="en-US"/>
              </w:rPr>
              <w:t>‐Rad,</w:t>
            </w:r>
          </w:p>
          <w:p w14:paraId="1FBB5219" w14:textId="5185F8A0" w:rsidR="002A14EC" w:rsidRPr="002A14EC" w:rsidRDefault="002A14EC" w:rsidP="00F003F1">
            <w:pPr>
              <w:jc w:val="center"/>
              <w:rPr>
                <w:sz w:val="22"/>
                <w:szCs w:val="22"/>
                <w:lang w:val="en-US"/>
              </w:rPr>
            </w:pPr>
            <w:r w:rsidRPr="002A14EC">
              <w:rPr>
                <w:sz w:val="22"/>
                <w:szCs w:val="22"/>
                <w:lang w:val="en-US"/>
              </w:rPr>
              <w:t xml:space="preserve">S. </w:t>
            </w:r>
            <w:proofErr w:type="spellStart"/>
            <w:r w:rsidRPr="002A14EC">
              <w:rPr>
                <w:sz w:val="22"/>
                <w:szCs w:val="22"/>
                <w:lang w:val="en-US"/>
              </w:rPr>
              <w:t>Rapposelli</w:t>
            </w:r>
            <w:proofErr w:type="spellEnd"/>
          </w:p>
        </w:tc>
        <w:tc>
          <w:tcPr>
            <w:tcW w:w="1418" w:type="dxa"/>
          </w:tcPr>
          <w:p w14:paraId="70494865" w14:textId="1BA003F2" w:rsidR="002A14EC" w:rsidRPr="002A14EC" w:rsidRDefault="002A14EC" w:rsidP="002A14EC">
            <w:pPr>
              <w:jc w:val="center"/>
              <w:rPr>
                <w:color w:val="000000"/>
                <w:sz w:val="22"/>
                <w:szCs w:val="22"/>
              </w:rPr>
            </w:pPr>
            <w:r w:rsidRPr="002A14EC">
              <w:rPr>
                <w:color w:val="000000"/>
                <w:sz w:val="22"/>
                <w:szCs w:val="22"/>
              </w:rPr>
              <w:t xml:space="preserve">Автор для </w:t>
            </w:r>
            <w:proofErr w:type="spellStart"/>
            <w:r w:rsidRPr="002A14EC">
              <w:rPr>
                <w:color w:val="000000"/>
                <w:sz w:val="22"/>
                <w:szCs w:val="22"/>
              </w:rPr>
              <w:t>корреспон-денции</w:t>
            </w:r>
            <w:proofErr w:type="spellEnd"/>
          </w:p>
        </w:tc>
      </w:tr>
      <w:tr w:rsidR="002A14EC" w:rsidRPr="002A14EC" w14:paraId="58216E8F" w14:textId="77777777" w:rsidTr="00A1085C">
        <w:tc>
          <w:tcPr>
            <w:tcW w:w="562" w:type="dxa"/>
          </w:tcPr>
          <w:p w14:paraId="4378DBC3" w14:textId="1962579E" w:rsidR="002A14EC" w:rsidRPr="002A14EC" w:rsidRDefault="002A14EC" w:rsidP="002A14EC">
            <w:pPr>
              <w:jc w:val="center"/>
              <w:rPr>
                <w:color w:val="000000"/>
                <w:sz w:val="22"/>
                <w:szCs w:val="22"/>
                <w:lang w:val="kk-KZ"/>
              </w:rPr>
            </w:pPr>
            <w:r>
              <w:rPr>
                <w:color w:val="000000"/>
                <w:sz w:val="22"/>
                <w:szCs w:val="22"/>
                <w:lang w:val="kk-KZ"/>
              </w:rPr>
              <w:t>4</w:t>
            </w:r>
          </w:p>
        </w:tc>
        <w:tc>
          <w:tcPr>
            <w:tcW w:w="2268" w:type="dxa"/>
          </w:tcPr>
          <w:p w14:paraId="0E939146" w14:textId="73CF1F76"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sz w:val="22"/>
                <w:szCs w:val="22"/>
                <w:lang w:val="kk-KZ"/>
              </w:rPr>
              <w:t xml:space="preserve">Determination of Cytotoxic Compounds of </w:t>
            </w:r>
            <w:r w:rsidRPr="002A14EC">
              <w:rPr>
                <w:i/>
                <w:sz w:val="22"/>
                <w:szCs w:val="22"/>
                <w:lang w:val="kk-KZ"/>
              </w:rPr>
              <w:t>Lepista personata</w:t>
            </w:r>
            <w:r w:rsidRPr="002A14EC">
              <w:rPr>
                <w:sz w:val="22"/>
                <w:szCs w:val="22"/>
                <w:lang w:val="kk-KZ"/>
              </w:rPr>
              <w:t xml:space="preserve"> (Fr.) Cooke by Gas Chromatography-Mass Spectrometry (GC-</w:t>
            </w:r>
            <w:r>
              <w:rPr>
                <w:sz w:val="22"/>
                <w:szCs w:val="22"/>
                <w:lang w:val="kk-KZ"/>
              </w:rPr>
              <w:t>М</w:t>
            </w:r>
            <w:r w:rsidRPr="002A14EC">
              <w:rPr>
                <w:sz w:val="22"/>
                <w:szCs w:val="22"/>
                <w:lang w:val="kk-KZ"/>
              </w:rPr>
              <w:t>S)</w:t>
            </w:r>
            <w:r>
              <w:rPr>
                <w:sz w:val="22"/>
                <w:szCs w:val="22"/>
                <w:lang w:val="kk-KZ"/>
              </w:rPr>
              <w:t xml:space="preserve"> </w:t>
            </w:r>
            <w:r w:rsidRPr="002A14EC">
              <w:rPr>
                <w:sz w:val="22"/>
                <w:szCs w:val="22"/>
                <w:lang w:val="kk-KZ"/>
              </w:rPr>
              <w:t>and</w:t>
            </w:r>
            <w:r>
              <w:rPr>
                <w:sz w:val="22"/>
                <w:szCs w:val="22"/>
                <w:lang w:val="kk-KZ"/>
              </w:rPr>
              <w:t xml:space="preserve"> </w:t>
            </w:r>
            <w:r w:rsidRPr="002A14EC">
              <w:rPr>
                <w:sz w:val="22"/>
                <w:szCs w:val="22"/>
                <w:lang w:val="kk-KZ"/>
              </w:rPr>
              <w:t>Chemometrics</w:t>
            </w:r>
          </w:p>
        </w:tc>
        <w:tc>
          <w:tcPr>
            <w:tcW w:w="1134" w:type="dxa"/>
          </w:tcPr>
          <w:p w14:paraId="4E38DE34" w14:textId="77777777" w:rsidR="002A14EC" w:rsidRPr="002A14EC" w:rsidRDefault="002A14EC" w:rsidP="002A14EC">
            <w:pPr>
              <w:jc w:val="center"/>
              <w:rPr>
                <w:sz w:val="22"/>
                <w:szCs w:val="22"/>
              </w:rPr>
            </w:pPr>
            <w:r w:rsidRPr="002A14EC">
              <w:rPr>
                <w:sz w:val="22"/>
                <w:szCs w:val="22"/>
              </w:rPr>
              <w:t>Статья</w:t>
            </w:r>
          </w:p>
          <w:p w14:paraId="76B15E6F" w14:textId="77777777" w:rsidR="002A14EC" w:rsidRPr="002A14EC" w:rsidRDefault="002A14EC" w:rsidP="002A14EC">
            <w:pPr>
              <w:jc w:val="center"/>
              <w:rPr>
                <w:color w:val="000000"/>
                <w:sz w:val="22"/>
                <w:szCs w:val="22"/>
              </w:rPr>
            </w:pPr>
          </w:p>
        </w:tc>
        <w:tc>
          <w:tcPr>
            <w:tcW w:w="2268" w:type="dxa"/>
          </w:tcPr>
          <w:p w14:paraId="69900E73" w14:textId="6AF3E734" w:rsidR="002A14EC" w:rsidRPr="002A14EC" w:rsidRDefault="002A14EC" w:rsidP="002A14EC">
            <w:pPr>
              <w:rPr>
                <w:rStyle w:val="a3"/>
                <w:sz w:val="22"/>
                <w:szCs w:val="22"/>
                <w:lang w:val="en-US"/>
              </w:rPr>
            </w:pPr>
            <w:r w:rsidRPr="002A14EC">
              <w:rPr>
                <w:sz w:val="22"/>
                <w:szCs w:val="22"/>
                <w:lang w:val="kk-KZ"/>
              </w:rPr>
              <w:t xml:space="preserve">Analytical Letters, </w:t>
            </w:r>
            <w:r w:rsidRPr="002A14EC">
              <w:rPr>
                <w:b/>
                <w:sz w:val="22"/>
                <w:szCs w:val="22"/>
                <w:lang w:val="kk-KZ"/>
              </w:rPr>
              <w:t>2024</w:t>
            </w:r>
            <w:r w:rsidRPr="002A14EC">
              <w:rPr>
                <w:sz w:val="22"/>
                <w:szCs w:val="22"/>
                <w:lang w:val="en-US"/>
              </w:rPr>
              <w:t>,</w:t>
            </w:r>
            <w:r w:rsidRPr="002A14EC">
              <w:rPr>
                <w:sz w:val="22"/>
                <w:szCs w:val="22"/>
                <w:lang w:val="kk-KZ"/>
              </w:rPr>
              <w:t xml:space="preserve"> 1–12. </w:t>
            </w:r>
            <w:hyperlink r:id="rId10" w:history="1">
              <w:r w:rsidRPr="002A14EC">
                <w:rPr>
                  <w:rStyle w:val="a3"/>
                  <w:sz w:val="22"/>
                  <w:szCs w:val="22"/>
                  <w:lang w:val="kk-KZ"/>
                </w:rPr>
                <w:t>https://doi.org/10.1080/00032719.2024.2337767</w:t>
              </w:r>
            </w:hyperlink>
          </w:p>
          <w:p w14:paraId="2E398C56" w14:textId="77777777" w:rsidR="002A14EC" w:rsidRPr="002A14EC" w:rsidRDefault="002A14EC" w:rsidP="002A14EC">
            <w:pPr>
              <w:rPr>
                <w:rStyle w:val="a3"/>
                <w:sz w:val="22"/>
                <w:szCs w:val="22"/>
                <w:lang w:val="en-US"/>
              </w:rPr>
            </w:pPr>
          </w:p>
          <w:p w14:paraId="56873A4D" w14:textId="3445926C" w:rsidR="002A14EC" w:rsidRPr="002A14EC" w:rsidRDefault="002A14EC" w:rsidP="002A14EC">
            <w:pPr>
              <w:rPr>
                <w:color w:val="000000"/>
                <w:sz w:val="22"/>
                <w:szCs w:val="22"/>
                <w:lang w:val="en-US"/>
              </w:rPr>
            </w:pPr>
          </w:p>
        </w:tc>
        <w:tc>
          <w:tcPr>
            <w:tcW w:w="1843" w:type="dxa"/>
          </w:tcPr>
          <w:p w14:paraId="614C8CCF" w14:textId="77777777" w:rsidR="002A14EC" w:rsidRPr="002A14EC" w:rsidRDefault="002A14EC" w:rsidP="002A14EC">
            <w:pPr>
              <w:jc w:val="center"/>
              <w:rPr>
                <w:iCs/>
                <w:sz w:val="22"/>
                <w:szCs w:val="22"/>
                <w:lang w:val="en-US"/>
              </w:rPr>
            </w:pPr>
            <w:r w:rsidRPr="002A14EC">
              <w:rPr>
                <w:iCs/>
                <w:sz w:val="22"/>
                <w:szCs w:val="22"/>
                <w:lang w:val="en-US"/>
              </w:rPr>
              <w:t>IF= 1.6 (2023)</w:t>
            </w:r>
          </w:p>
          <w:p w14:paraId="50C2CDB2" w14:textId="77777777" w:rsidR="002A14EC" w:rsidRPr="002A14EC" w:rsidRDefault="002A14EC" w:rsidP="002A14EC">
            <w:pPr>
              <w:jc w:val="center"/>
              <w:rPr>
                <w:iCs/>
                <w:sz w:val="22"/>
                <w:szCs w:val="22"/>
                <w:lang w:val="en-US"/>
              </w:rPr>
            </w:pPr>
            <w:r w:rsidRPr="002A14EC">
              <w:rPr>
                <w:iCs/>
                <w:sz w:val="22"/>
                <w:szCs w:val="22"/>
                <w:lang w:val="en-US"/>
              </w:rPr>
              <w:t>Q3</w:t>
            </w:r>
          </w:p>
          <w:p w14:paraId="028BED6F" w14:textId="5C5A001A" w:rsidR="002A14EC" w:rsidRPr="002A14EC" w:rsidRDefault="002A14EC" w:rsidP="002A14EC">
            <w:pPr>
              <w:jc w:val="center"/>
              <w:rPr>
                <w:color w:val="000000"/>
                <w:sz w:val="22"/>
                <w:szCs w:val="22"/>
                <w:highlight w:val="yellow"/>
                <w:lang w:val="en-US"/>
              </w:rPr>
            </w:pPr>
            <w:r w:rsidRPr="002A14EC">
              <w:rPr>
                <w:sz w:val="22"/>
                <w:szCs w:val="22"/>
                <w:lang w:val="en-US"/>
              </w:rPr>
              <w:t>Chemistry, Analytical</w:t>
            </w:r>
          </w:p>
        </w:tc>
        <w:tc>
          <w:tcPr>
            <w:tcW w:w="1134" w:type="dxa"/>
          </w:tcPr>
          <w:p w14:paraId="4D206103" w14:textId="03C2C881" w:rsidR="002A14EC" w:rsidRPr="002A14EC" w:rsidRDefault="002A14EC" w:rsidP="002A14EC">
            <w:pPr>
              <w:jc w:val="center"/>
              <w:rPr>
                <w:color w:val="000000"/>
                <w:sz w:val="22"/>
                <w:szCs w:val="22"/>
                <w:highlight w:val="yellow"/>
              </w:rPr>
            </w:pPr>
          </w:p>
        </w:tc>
        <w:tc>
          <w:tcPr>
            <w:tcW w:w="1985" w:type="dxa"/>
          </w:tcPr>
          <w:p w14:paraId="6292B548" w14:textId="77777777" w:rsidR="002A14EC" w:rsidRPr="002A14EC" w:rsidRDefault="002A14EC" w:rsidP="002A14EC">
            <w:pPr>
              <w:jc w:val="center"/>
              <w:rPr>
                <w:color w:val="2E2E2E"/>
                <w:sz w:val="22"/>
                <w:szCs w:val="22"/>
                <w:shd w:val="clear" w:color="auto" w:fill="FFFFFF"/>
                <w:lang w:val="en-US"/>
              </w:rPr>
            </w:pPr>
            <w:r w:rsidRPr="002A14EC">
              <w:rPr>
                <w:color w:val="2E2E2E"/>
                <w:sz w:val="22"/>
                <w:szCs w:val="22"/>
                <w:shd w:val="clear" w:color="auto" w:fill="FFFFFF"/>
                <w:lang w:val="en-US"/>
              </w:rPr>
              <w:t>CS – 4.1</w:t>
            </w:r>
          </w:p>
          <w:p w14:paraId="314182BE" w14:textId="77777777" w:rsidR="002A14EC" w:rsidRPr="002A14EC" w:rsidRDefault="002A14EC" w:rsidP="002A14EC">
            <w:pPr>
              <w:jc w:val="center"/>
              <w:rPr>
                <w:color w:val="2E2E2E"/>
                <w:sz w:val="22"/>
                <w:szCs w:val="22"/>
                <w:shd w:val="clear" w:color="auto" w:fill="FFFFFF"/>
                <w:lang w:val="en-US"/>
              </w:rPr>
            </w:pPr>
            <w:r w:rsidRPr="002A14EC">
              <w:rPr>
                <w:color w:val="323232"/>
                <w:sz w:val="22"/>
                <w:szCs w:val="22"/>
                <w:lang w:val="en-US"/>
              </w:rPr>
              <w:t>% = 57</w:t>
            </w:r>
          </w:p>
          <w:p w14:paraId="5D1B2C41" w14:textId="394188F8" w:rsidR="002A14EC" w:rsidRPr="002A14EC" w:rsidRDefault="002A14EC" w:rsidP="002A14EC">
            <w:pPr>
              <w:jc w:val="center"/>
              <w:rPr>
                <w:color w:val="000000"/>
                <w:sz w:val="22"/>
                <w:szCs w:val="22"/>
                <w:highlight w:val="yellow"/>
              </w:rPr>
            </w:pPr>
            <w:r w:rsidRPr="002A14EC">
              <w:rPr>
                <w:sz w:val="22"/>
                <w:szCs w:val="22"/>
                <w:lang w:val="en-US"/>
              </w:rPr>
              <w:t>Analytical Chemistry</w:t>
            </w:r>
          </w:p>
        </w:tc>
        <w:tc>
          <w:tcPr>
            <w:tcW w:w="2409" w:type="dxa"/>
          </w:tcPr>
          <w:p w14:paraId="4B26559F" w14:textId="77777777" w:rsidR="002A14EC" w:rsidRPr="002A14EC" w:rsidRDefault="002A14EC" w:rsidP="002A14EC">
            <w:pPr>
              <w:jc w:val="center"/>
              <w:rPr>
                <w:sz w:val="22"/>
                <w:szCs w:val="22"/>
                <w:lang w:val="kk-KZ"/>
              </w:rPr>
            </w:pPr>
            <w:r w:rsidRPr="002A14EC">
              <w:rPr>
                <w:sz w:val="22"/>
                <w:szCs w:val="22"/>
                <w:lang w:val="kk-KZ"/>
              </w:rPr>
              <w:t>T.</w:t>
            </w:r>
            <w:r w:rsidRPr="002A14EC">
              <w:rPr>
                <w:sz w:val="22"/>
                <w:szCs w:val="22"/>
                <w:lang w:val="en-US"/>
              </w:rPr>
              <w:t xml:space="preserve"> </w:t>
            </w:r>
            <w:r w:rsidRPr="002A14EC">
              <w:rPr>
                <w:sz w:val="22"/>
                <w:szCs w:val="22"/>
                <w:lang w:val="kk-KZ"/>
              </w:rPr>
              <w:t>Berdesh, C.</w:t>
            </w:r>
            <w:r w:rsidRPr="002A14EC">
              <w:rPr>
                <w:sz w:val="22"/>
                <w:szCs w:val="22"/>
                <w:lang w:val="en-US"/>
              </w:rPr>
              <w:t xml:space="preserve"> </w:t>
            </w:r>
            <w:r w:rsidRPr="002A14EC">
              <w:rPr>
                <w:sz w:val="22"/>
                <w:szCs w:val="22"/>
                <w:lang w:val="kk-KZ"/>
              </w:rPr>
              <w:t>Çakir, D.</w:t>
            </w:r>
            <w:r w:rsidRPr="002A14EC">
              <w:rPr>
                <w:sz w:val="22"/>
                <w:szCs w:val="22"/>
                <w:lang w:val="en-US"/>
              </w:rPr>
              <w:t xml:space="preserve"> </w:t>
            </w:r>
            <w:r w:rsidRPr="002A14EC">
              <w:rPr>
                <w:sz w:val="22"/>
                <w:szCs w:val="22"/>
                <w:lang w:val="kk-KZ"/>
              </w:rPr>
              <w:t>Çam, K.</w:t>
            </w:r>
            <w:r w:rsidRPr="002A14EC">
              <w:rPr>
                <w:sz w:val="22"/>
                <w:szCs w:val="22"/>
                <w:lang w:val="en-US"/>
              </w:rPr>
              <w:t xml:space="preserve"> </w:t>
            </w:r>
            <w:r w:rsidRPr="002A14EC">
              <w:rPr>
                <w:sz w:val="22"/>
                <w:szCs w:val="22"/>
                <w:lang w:val="kk-KZ"/>
              </w:rPr>
              <w:t>Tuna,</w:t>
            </w:r>
          </w:p>
          <w:p w14:paraId="224C8D88" w14:textId="26F01072" w:rsidR="002A14EC" w:rsidRPr="002A14EC" w:rsidRDefault="002A14EC" w:rsidP="002A14EC">
            <w:pPr>
              <w:jc w:val="center"/>
              <w:rPr>
                <w:sz w:val="22"/>
                <w:szCs w:val="22"/>
                <w:u w:val="single"/>
                <w:lang w:val="kk-KZ"/>
              </w:rPr>
            </w:pPr>
            <w:r w:rsidRPr="002A14EC">
              <w:rPr>
                <w:sz w:val="22"/>
                <w:szCs w:val="22"/>
                <w:u w:val="single"/>
                <w:lang w:val="kk-KZ"/>
              </w:rPr>
              <w:t>B. Yeskaliyeva,</w:t>
            </w:r>
          </w:p>
          <w:p w14:paraId="4AA879A6" w14:textId="31084FF4" w:rsidR="002A14EC" w:rsidRPr="002A14EC" w:rsidRDefault="002A14EC" w:rsidP="002A14EC">
            <w:pPr>
              <w:jc w:val="center"/>
              <w:rPr>
                <w:sz w:val="22"/>
                <w:szCs w:val="22"/>
                <w:lang w:val="en-US"/>
              </w:rPr>
            </w:pPr>
            <w:r w:rsidRPr="002A14EC">
              <w:rPr>
                <w:sz w:val="22"/>
                <w:szCs w:val="22"/>
                <w:lang w:val="kk-KZ"/>
              </w:rPr>
              <w:t>M.</w:t>
            </w:r>
            <w:r w:rsidRPr="002A14EC">
              <w:rPr>
                <w:sz w:val="22"/>
                <w:szCs w:val="22"/>
                <w:lang w:val="en-US"/>
              </w:rPr>
              <w:t xml:space="preserve"> </w:t>
            </w:r>
            <w:r w:rsidRPr="002A14EC">
              <w:rPr>
                <w:sz w:val="22"/>
                <w:szCs w:val="22"/>
                <w:lang w:val="kk-KZ"/>
              </w:rPr>
              <w:t>Öztürk</w:t>
            </w:r>
          </w:p>
        </w:tc>
        <w:tc>
          <w:tcPr>
            <w:tcW w:w="1418" w:type="dxa"/>
          </w:tcPr>
          <w:p w14:paraId="3C4FB00B" w14:textId="026863BA" w:rsidR="002A14EC" w:rsidRPr="002A14EC" w:rsidRDefault="002A14EC" w:rsidP="002A14EC">
            <w:pPr>
              <w:jc w:val="center"/>
              <w:rPr>
                <w:color w:val="000000"/>
                <w:sz w:val="22"/>
                <w:szCs w:val="22"/>
              </w:rPr>
            </w:pPr>
            <w:r w:rsidRPr="002A14EC">
              <w:rPr>
                <w:sz w:val="22"/>
                <w:szCs w:val="22"/>
                <w:lang w:val="en-US"/>
              </w:rPr>
              <w:t>C</w:t>
            </w:r>
            <w:r w:rsidRPr="002A14EC">
              <w:rPr>
                <w:sz w:val="22"/>
                <w:szCs w:val="22"/>
                <w:lang w:val="kk-KZ"/>
              </w:rPr>
              <w:t>оавтор</w:t>
            </w:r>
          </w:p>
        </w:tc>
      </w:tr>
      <w:tr w:rsidR="002A14EC" w:rsidRPr="002A14EC" w14:paraId="060AC1F6" w14:textId="77777777" w:rsidTr="00A1085C">
        <w:tc>
          <w:tcPr>
            <w:tcW w:w="562" w:type="dxa"/>
          </w:tcPr>
          <w:p w14:paraId="159B589E" w14:textId="52AE68A9" w:rsidR="002A14EC" w:rsidRPr="002A14EC" w:rsidRDefault="002A14EC" w:rsidP="002A14EC">
            <w:pPr>
              <w:jc w:val="center"/>
              <w:rPr>
                <w:color w:val="000000"/>
                <w:sz w:val="22"/>
                <w:szCs w:val="22"/>
                <w:lang w:val="kk-KZ"/>
              </w:rPr>
            </w:pPr>
            <w:r>
              <w:rPr>
                <w:color w:val="000000"/>
                <w:sz w:val="22"/>
                <w:szCs w:val="22"/>
                <w:lang w:val="kk-KZ"/>
              </w:rPr>
              <w:t>5</w:t>
            </w:r>
          </w:p>
        </w:tc>
        <w:tc>
          <w:tcPr>
            <w:tcW w:w="2268" w:type="dxa"/>
          </w:tcPr>
          <w:p w14:paraId="2B844756" w14:textId="60A6773E" w:rsidR="002A14EC" w:rsidRPr="002A14EC" w:rsidRDefault="005115C5" w:rsidP="002A14EC">
            <w:pPr>
              <w:rPr>
                <w:color w:val="000000"/>
                <w:sz w:val="22"/>
                <w:szCs w:val="22"/>
                <w:lang w:val="en-US"/>
              </w:rPr>
            </w:pPr>
            <w:hyperlink r:id="rId11" w:history="1">
              <w:r w:rsidR="002A14EC" w:rsidRPr="002A14EC">
                <w:rPr>
                  <w:sz w:val="22"/>
                  <w:szCs w:val="22"/>
                  <w:lang w:val="en-US"/>
                </w:rPr>
                <w:t>Oxidative stress, free radicals and antioxidants: potential crosstalk in the pathophysiology of human diseases</w:t>
              </w:r>
            </w:hyperlink>
          </w:p>
        </w:tc>
        <w:tc>
          <w:tcPr>
            <w:tcW w:w="1134" w:type="dxa"/>
          </w:tcPr>
          <w:p w14:paraId="0CB16924" w14:textId="77777777" w:rsidR="002A14EC" w:rsidRPr="002A14EC" w:rsidRDefault="002A14EC" w:rsidP="002A14EC">
            <w:pPr>
              <w:jc w:val="center"/>
              <w:rPr>
                <w:color w:val="000000"/>
                <w:sz w:val="22"/>
                <w:szCs w:val="22"/>
              </w:rPr>
            </w:pPr>
            <w:r w:rsidRPr="002A14EC">
              <w:rPr>
                <w:sz w:val="22"/>
                <w:szCs w:val="22"/>
              </w:rPr>
              <w:t>Обзор</w:t>
            </w:r>
          </w:p>
        </w:tc>
        <w:tc>
          <w:tcPr>
            <w:tcW w:w="2268" w:type="dxa"/>
          </w:tcPr>
          <w:p w14:paraId="3EA96773" w14:textId="565F4A5C"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sz w:val="22"/>
                <w:szCs w:val="22"/>
                <w:lang w:val="en-US"/>
              </w:rPr>
              <w:t xml:space="preserve">Frontiers in chemistry, </w:t>
            </w:r>
            <w:r w:rsidRPr="002A14EC">
              <w:rPr>
                <w:b/>
                <w:sz w:val="22"/>
                <w:szCs w:val="22"/>
                <w:lang w:val="en-US"/>
              </w:rPr>
              <w:t>2023</w:t>
            </w:r>
            <w:r w:rsidRPr="002A14EC">
              <w:rPr>
                <w:sz w:val="22"/>
                <w:szCs w:val="22"/>
                <w:lang w:val="en-US"/>
              </w:rPr>
              <w:t xml:space="preserve">, V.11, P. 1158198.  </w:t>
            </w:r>
            <w:hyperlink r:id="rId12" w:history="1">
              <w:r w:rsidRPr="002A14EC">
                <w:rPr>
                  <w:rStyle w:val="a3"/>
                  <w:sz w:val="22"/>
                  <w:szCs w:val="22"/>
                  <w:lang w:val="en-US"/>
                </w:rPr>
                <w:t>https://doi.org/10.3389/fchem.2023.1158198</w:t>
              </w:r>
            </w:hyperlink>
          </w:p>
        </w:tc>
        <w:tc>
          <w:tcPr>
            <w:tcW w:w="1843" w:type="dxa"/>
          </w:tcPr>
          <w:p w14:paraId="388AABB9" w14:textId="05A51490" w:rsidR="002A14EC" w:rsidRPr="002A14EC" w:rsidRDefault="002A14EC" w:rsidP="002A14EC">
            <w:pPr>
              <w:jc w:val="center"/>
              <w:rPr>
                <w:iCs/>
                <w:sz w:val="22"/>
                <w:szCs w:val="22"/>
                <w:lang w:val="en-US"/>
              </w:rPr>
            </w:pPr>
            <w:r w:rsidRPr="002A14EC">
              <w:rPr>
                <w:iCs/>
                <w:sz w:val="22"/>
                <w:szCs w:val="22"/>
                <w:lang w:val="en-US"/>
              </w:rPr>
              <w:t>IF= 3.8 (2023)</w:t>
            </w:r>
          </w:p>
          <w:p w14:paraId="3AEAA6F5" w14:textId="2FCBFC7B" w:rsidR="002A14EC" w:rsidRPr="002A14EC" w:rsidRDefault="002A14EC" w:rsidP="002A14EC">
            <w:pPr>
              <w:jc w:val="center"/>
              <w:rPr>
                <w:iCs/>
                <w:sz w:val="22"/>
                <w:szCs w:val="22"/>
                <w:lang w:val="en-US"/>
              </w:rPr>
            </w:pPr>
            <w:r w:rsidRPr="002A14EC">
              <w:rPr>
                <w:iCs/>
                <w:sz w:val="22"/>
                <w:szCs w:val="22"/>
                <w:lang w:val="en-US"/>
              </w:rPr>
              <w:t>Q2</w:t>
            </w:r>
          </w:p>
          <w:p w14:paraId="03F26C17" w14:textId="4658E3C3" w:rsidR="002A14EC" w:rsidRPr="002A14EC" w:rsidRDefault="002A14EC" w:rsidP="002A14EC">
            <w:pPr>
              <w:jc w:val="center"/>
              <w:rPr>
                <w:color w:val="000000"/>
                <w:sz w:val="22"/>
                <w:szCs w:val="22"/>
                <w:highlight w:val="yellow"/>
                <w:lang w:val="en-US"/>
              </w:rPr>
            </w:pPr>
            <w:proofErr w:type="spellStart"/>
            <w:r w:rsidRPr="002A14EC">
              <w:rPr>
                <w:sz w:val="22"/>
                <w:szCs w:val="22"/>
              </w:rPr>
              <w:t>Chemistry</w:t>
            </w:r>
            <w:proofErr w:type="spellEnd"/>
            <w:r w:rsidRPr="002A14EC">
              <w:rPr>
                <w:sz w:val="22"/>
                <w:szCs w:val="22"/>
              </w:rPr>
              <w:t xml:space="preserve">, </w:t>
            </w:r>
            <w:proofErr w:type="spellStart"/>
            <w:r w:rsidRPr="002A14EC">
              <w:rPr>
                <w:sz w:val="22"/>
                <w:szCs w:val="22"/>
              </w:rPr>
              <w:t>Multidisciplinary</w:t>
            </w:r>
            <w:proofErr w:type="spellEnd"/>
          </w:p>
        </w:tc>
        <w:tc>
          <w:tcPr>
            <w:tcW w:w="1134" w:type="dxa"/>
          </w:tcPr>
          <w:p w14:paraId="06296282" w14:textId="77777777" w:rsidR="002A14EC" w:rsidRPr="002A14EC" w:rsidRDefault="002A14EC" w:rsidP="002A14EC">
            <w:pPr>
              <w:jc w:val="center"/>
              <w:rPr>
                <w:color w:val="000000"/>
                <w:sz w:val="22"/>
                <w:szCs w:val="22"/>
                <w:highlight w:val="yellow"/>
                <w:lang w:val="en-US"/>
              </w:rPr>
            </w:pPr>
          </w:p>
        </w:tc>
        <w:tc>
          <w:tcPr>
            <w:tcW w:w="1985" w:type="dxa"/>
          </w:tcPr>
          <w:p w14:paraId="51B9032E" w14:textId="0501428D" w:rsidR="002A14EC" w:rsidRPr="002A14EC" w:rsidRDefault="002A14EC" w:rsidP="002A14EC">
            <w:pPr>
              <w:jc w:val="center"/>
              <w:rPr>
                <w:color w:val="2E2E2E"/>
                <w:sz w:val="22"/>
                <w:szCs w:val="22"/>
                <w:shd w:val="clear" w:color="auto" w:fill="FFFFFF"/>
                <w:lang w:val="en-US"/>
              </w:rPr>
            </w:pPr>
            <w:r w:rsidRPr="002A14EC">
              <w:rPr>
                <w:color w:val="2E2E2E"/>
                <w:sz w:val="22"/>
                <w:szCs w:val="22"/>
                <w:shd w:val="clear" w:color="auto" w:fill="FFFFFF"/>
                <w:lang w:val="en-US"/>
              </w:rPr>
              <w:t>CS – 8.5</w:t>
            </w:r>
          </w:p>
          <w:p w14:paraId="41BBE4C3" w14:textId="78BB7707" w:rsidR="002A14EC" w:rsidRPr="002A14EC" w:rsidRDefault="002A14EC" w:rsidP="002A14EC">
            <w:pPr>
              <w:jc w:val="center"/>
              <w:rPr>
                <w:color w:val="2E2E2E"/>
                <w:sz w:val="22"/>
                <w:szCs w:val="22"/>
                <w:shd w:val="clear" w:color="auto" w:fill="FFFFFF"/>
                <w:lang w:val="en-US"/>
              </w:rPr>
            </w:pPr>
            <w:r w:rsidRPr="002A14EC">
              <w:rPr>
                <w:color w:val="323232"/>
                <w:sz w:val="22"/>
                <w:szCs w:val="22"/>
                <w:lang w:val="en-US"/>
              </w:rPr>
              <w:t>% = 82</w:t>
            </w:r>
          </w:p>
          <w:p w14:paraId="274172EA" w14:textId="638F4DD3" w:rsidR="002A14EC" w:rsidRPr="002A14EC" w:rsidRDefault="002A14EC" w:rsidP="002A14EC">
            <w:pPr>
              <w:jc w:val="center"/>
              <w:rPr>
                <w:color w:val="000000"/>
                <w:sz w:val="22"/>
                <w:szCs w:val="22"/>
                <w:highlight w:val="yellow"/>
                <w:lang w:val="en-US"/>
              </w:rPr>
            </w:pPr>
            <w:proofErr w:type="spellStart"/>
            <w:r w:rsidRPr="002A14EC">
              <w:rPr>
                <w:sz w:val="22"/>
                <w:szCs w:val="22"/>
              </w:rPr>
              <w:t>General</w:t>
            </w:r>
            <w:proofErr w:type="spellEnd"/>
            <w:r w:rsidRPr="002A14EC">
              <w:rPr>
                <w:sz w:val="22"/>
                <w:szCs w:val="22"/>
              </w:rPr>
              <w:t xml:space="preserve"> </w:t>
            </w:r>
            <w:proofErr w:type="spellStart"/>
            <w:r w:rsidRPr="002A14EC">
              <w:rPr>
                <w:sz w:val="22"/>
                <w:szCs w:val="22"/>
              </w:rPr>
              <w:t>Chemistry</w:t>
            </w:r>
            <w:proofErr w:type="spellEnd"/>
          </w:p>
        </w:tc>
        <w:tc>
          <w:tcPr>
            <w:tcW w:w="2409" w:type="dxa"/>
          </w:tcPr>
          <w:p w14:paraId="40EA1FDB" w14:textId="769FD05B" w:rsidR="002A14EC" w:rsidRPr="002A14EC" w:rsidRDefault="002A14EC" w:rsidP="00F003F1">
            <w:pPr>
              <w:jc w:val="both"/>
              <w:rPr>
                <w:sz w:val="22"/>
                <w:szCs w:val="22"/>
                <w:lang w:val="en-US"/>
              </w:rPr>
            </w:pPr>
            <w:proofErr w:type="spellStart"/>
            <w:proofErr w:type="gramStart"/>
            <w:r w:rsidRPr="002A14EC">
              <w:rPr>
                <w:sz w:val="22"/>
                <w:szCs w:val="22"/>
                <w:lang w:val="en-US"/>
              </w:rPr>
              <w:t>P.Chaudhary</w:t>
            </w:r>
            <w:proofErr w:type="spellEnd"/>
            <w:proofErr w:type="gramEnd"/>
            <w:r w:rsidRPr="002A14EC">
              <w:rPr>
                <w:sz w:val="22"/>
                <w:szCs w:val="22"/>
                <w:lang w:val="en-US"/>
              </w:rPr>
              <w:t>,</w:t>
            </w:r>
            <w:r w:rsidR="00F003F1">
              <w:rPr>
                <w:sz w:val="22"/>
                <w:szCs w:val="22"/>
                <w:lang w:val="kk-KZ"/>
              </w:rPr>
              <w:t xml:space="preserve"> </w:t>
            </w:r>
            <w:r w:rsidRPr="002A14EC">
              <w:rPr>
                <w:sz w:val="22"/>
                <w:szCs w:val="22"/>
                <w:lang w:val="en-US"/>
              </w:rPr>
              <w:t xml:space="preserve">P. </w:t>
            </w:r>
            <w:proofErr w:type="spellStart"/>
            <w:r w:rsidRPr="002A14EC">
              <w:rPr>
                <w:sz w:val="22"/>
                <w:szCs w:val="22"/>
                <w:lang w:val="en-US"/>
              </w:rPr>
              <w:t>Janmeda</w:t>
            </w:r>
            <w:proofErr w:type="spellEnd"/>
            <w:r w:rsidRPr="002A14EC">
              <w:rPr>
                <w:sz w:val="22"/>
                <w:szCs w:val="22"/>
                <w:lang w:val="en-US"/>
              </w:rPr>
              <w:t>,</w:t>
            </w:r>
            <w:r w:rsidR="00F003F1">
              <w:rPr>
                <w:sz w:val="22"/>
                <w:szCs w:val="22"/>
                <w:lang w:val="kk-KZ"/>
              </w:rPr>
              <w:t xml:space="preserve"> </w:t>
            </w:r>
            <w:r w:rsidRPr="002A14EC">
              <w:rPr>
                <w:sz w:val="22"/>
                <w:szCs w:val="22"/>
                <w:lang w:val="en-US"/>
              </w:rPr>
              <w:t xml:space="preserve">A.O. </w:t>
            </w:r>
            <w:proofErr w:type="spellStart"/>
            <w:r w:rsidRPr="002A14EC">
              <w:rPr>
                <w:sz w:val="22"/>
                <w:szCs w:val="22"/>
                <w:lang w:val="en-US"/>
              </w:rPr>
              <w:t>Docea</w:t>
            </w:r>
            <w:proofErr w:type="spellEnd"/>
            <w:r w:rsidRPr="002A14EC">
              <w:rPr>
                <w:sz w:val="22"/>
                <w:szCs w:val="22"/>
                <w:lang w:val="en-US"/>
              </w:rPr>
              <w:t>,</w:t>
            </w:r>
          </w:p>
          <w:p w14:paraId="6E9A9C2C" w14:textId="28899371" w:rsidR="002A14EC" w:rsidRPr="002A14EC" w:rsidRDefault="002A14EC" w:rsidP="002A14EC">
            <w:pPr>
              <w:jc w:val="center"/>
              <w:rPr>
                <w:sz w:val="22"/>
                <w:szCs w:val="22"/>
                <w:u w:val="single"/>
                <w:lang w:val="kk-KZ"/>
              </w:rPr>
            </w:pPr>
            <w:r w:rsidRPr="002A14EC">
              <w:rPr>
                <w:sz w:val="22"/>
                <w:szCs w:val="22"/>
                <w:u w:val="single"/>
                <w:lang w:val="kk-KZ"/>
              </w:rPr>
              <w:t>B. Yeskaliyeva,</w:t>
            </w:r>
          </w:p>
          <w:p w14:paraId="7B086466" w14:textId="38BC90AA"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rPr>
            </w:pPr>
            <w:r w:rsidRPr="002A14EC">
              <w:rPr>
                <w:sz w:val="22"/>
                <w:szCs w:val="22"/>
                <w:lang w:val="en-US"/>
              </w:rPr>
              <w:t xml:space="preserve">A.F. </w:t>
            </w:r>
            <w:proofErr w:type="spellStart"/>
            <w:r w:rsidRPr="002A14EC">
              <w:rPr>
                <w:sz w:val="22"/>
                <w:szCs w:val="22"/>
                <w:lang w:val="en-US"/>
              </w:rPr>
              <w:t>Abdull</w:t>
            </w:r>
            <w:proofErr w:type="spellEnd"/>
            <w:r w:rsidRPr="002A14EC">
              <w:rPr>
                <w:sz w:val="22"/>
                <w:szCs w:val="22"/>
                <w:lang w:val="en-US"/>
              </w:rPr>
              <w:t xml:space="preserve"> </w:t>
            </w:r>
            <w:proofErr w:type="spellStart"/>
            <w:r w:rsidRPr="002A14EC">
              <w:rPr>
                <w:sz w:val="22"/>
                <w:szCs w:val="22"/>
                <w:lang w:val="en-US"/>
              </w:rPr>
              <w:t>Razis</w:t>
            </w:r>
            <w:proofErr w:type="spellEnd"/>
            <w:r w:rsidRPr="002A14EC">
              <w:rPr>
                <w:sz w:val="22"/>
                <w:szCs w:val="22"/>
                <w:lang w:val="en-US"/>
              </w:rPr>
              <w:t>,</w:t>
            </w:r>
          </w:p>
          <w:p w14:paraId="35FF0DDD" w14:textId="3506A7B8"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rPr>
            </w:pPr>
            <w:r w:rsidRPr="002A14EC">
              <w:rPr>
                <w:sz w:val="22"/>
                <w:szCs w:val="22"/>
                <w:lang w:val="en-US"/>
              </w:rPr>
              <w:t xml:space="preserve">B. </w:t>
            </w:r>
            <w:proofErr w:type="spellStart"/>
            <w:r w:rsidRPr="002A14EC">
              <w:rPr>
                <w:sz w:val="22"/>
                <w:szCs w:val="22"/>
                <w:lang w:val="en-US"/>
              </w:rPr>
              <w:t>Modu</w:t>
            </w:r>
            <w:proofErr w:type="spellEnd"/>
            <w:r w:rsidRPr="002A14EC">
              <w:rPr>
                <w:sz w:val="22"/>
                <w:szCs w:val="22"/>
                <w:lang w:val="en-US"/>
              </w:rPr>
              <w:t xml:space="preserve">, D. </w:t>
            </w:r>
            <w:proofErr w:type="spellStart"/>
            <w:r w:rsidRPr="002A14EC">
              <w:rPr>
                <w:sz w:val="22"/>
                <w:szCs w:val="22"/>
                <w:lang w:val="en-US"/>
              </w:rPr>
              <w:t>Calina</w:t>
            </w:r>
            <w:proofErr w:type="spellEnd"/>
            <w:r w:rsidRPr="002A14EC">
              <w:rPr>
                <w:sz w:val="22"/>
                <w:szCs w:val="22"/>
                <w:lang w:val="en-US"/>
              </w:rPr>
              <w:t>,</w:t>
            </w:r>
          </w:p>
          <w:p w14:paraId="4B930330" w14:textId="5122901A"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rPr>
            </w:pPr>
            <w:r w:rsidRPr="002A14EC">
              <w:rPr>
                <w:sz w:val="22"/>
                <w:szCs w:val="22"/>
                <w:lang w:val="en-US"/>
              </w:rPr>
              <w:t xml:space="preserve">J. </w:t>
            </w:r>
            <w:proofErr w:type="spellStart"/>
            <w:r w:rsidRPr="002A14EC">
              <w:rPr>
                <w:sz w:val="22"/>
                <w:szCs w:val="22"/>
                <w:lang w:val="en-US"/>
              </w:rPr>
              <w:t>Sharifi</w:t>
            </w:r>
            <w:proofErr w:type="spellEnd"/>
            <w:r w:rsidRPr="002A14EC">
              <w:rPr>
                <w:sz w:val="22"/>
                <w:szCs w:val="22"/>
                <w:lang w:val="en-US"/>
              </w:rPr>
              <w:t>-Rad</w:t>
            </w:r>
          </w:p>
        </w:tc>
        <w:tc>
          <w:tcPr>
            <w:tcW w:w="1418" w:type="dxa"/>
          </w:tcPr>
          <w:p w14:paraId="61EE178F" w14:textId="77A0D5F6" w:rsidR="002A14EC" w:rsidRPr="002A14EC" w:rsidRDefault="002A14EC" w:rsidP="002A14EC">
            <w:pPr>
              <w:jc w:val="center"/>
              <w:rPr>
                <w:color w:val="000000"/>
                <w:sz w:val="22"/>
                <w:szCs w:val="22"/>
              </w:rPr>
            </w:pPr>
            <w:r w:rsidRPr="002A14EC">
              <w:rPr>
                <w:color w:val="000000"/>
                <w:sz w:val="22"/>
                <w:szCs w:val="22"/>
              </w:rPr>
              <w:t xml:space="preserve">Автор для </w:t>
            </w:r>
            <w:proofErr w:type="spellStart"/>
            <w:r w:rsidRPr="002A14EC">
              <w:rPr>
                <w:color w:val="000000"/>
                <w:sz w:val="22"/>
                <w:szCs w:val="22"/>
              </w:rPr>
              <w:t>корреспон-денции</w:t>
            </w:r>
            <w:proofErr w:type="spellEnd"/>
          </w:p>
        </w:tc>
      </w:tr>
      <w:tr w:rsidR="002A14EC" w:rsidRPr="002A14EC" w14:paraId="6F8DA2E0" w14:textId="77777777" w:rsidTr="00A1085C">
        <w:tc>
          <w:tcPr>
            <w:tcW w:w="562" w:type="dxa"/>
          </w:tcPr>
          <w:p w14:paraId="65BFBB41" w14:textId="6BE62799" w:rsidR="002A14EC" w:rsidRPr="002A14EC" w:rsidRDefault="002A14EC" w:rsidP="002A14EC">
            <w:pPr>
              <w:jc w:val="center"/>
              <w:rPr>
                <w:color w:val="000000"/>
                <w:sz w:val="22"/>
                <w:szCs w:val="22"/>
                <w:lang w:val="kk-KZ"/>
              </w:rPr>
            </w:pPr>
            <w:r>
              <w:rPr>
                <w:color w:val="000000"/>
                <w:sz w:val="22"/>
                <w:szCs w:val="22"/>
                <w:lang w:val="kk-KZ"/>
              </w:rPr>
              <w:t>6</w:t>
            </w:r>
          </w:p>
        </w:tc>
        <w:tc>
          <w:tcPr>
            <w:tcW w:w="2268" w:type="dxa"/>
          </w:tcPr>
          <w:p w14:paraId="44108DE5" w14:textId="394945F4" w:rsidR="002A14EC" w:rsidRPr="002A14EC" w:rsidRDefault="005115C5"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en-US"/>
              </w:rPr>
            </w:pPr>
            <w:hyperlink r:id="rId13" w:history="1">
              <w:r w:rsidR="002A14EC" w:rsidRPr="002A14EC">
                <w:rPr>
                  <w:rStyle w:val="typography-modulelvnit"/>
                  <w:sz w:val="22"/>
                  <w:szCs w:val="22"/>
                  <w:lang w:val="kk-KZ"/>
                </w:rPr>
                <w:t xml:space="preserve">Chemical analysis and biological activity of turkestan soaproot Allochrusa gypsophiloides (regel) schischk growing in the south of Kazakhstan </w:t>
              </w:r>
            </w:hyperlink>
          </w:p>
        </w:tc>
        <w:tc>
          <w:tcPr>
            <w:tcW w:w="1134" w:type="dxa"/>
          </w:tcPr>
          <w:p w14:paraId="4A20751D" w14:textId="5801F311" w:rsidR="002A14EC" w:rsidRPr="002A14EC" w:rsidRDefault="002A14EC" w:rsidP="002A14EC">
            <w:pPr>
              <w:jc w:val="center"/>
              <w:rPr>
                <w:color w:val="000000"/>
                <w:sz w:val="22"/>
                <w:szCs w:val="22"/>
              </w:rPr>
            </w:pPr>
            <w:r w:rsidRPr="002A14EC">
              <w:rPr>
                <w:color w:val="000000"/>
                <w:sz w:val="22"/>
                <w:szCs w:val="22"/>
              </w:rPr>
              <w:t>Статья</w:t>
            </w:r>
          </w:p>
        </w:tc>
        <w:tc>
          <w:tcPr>
            <w:tcW w:w="2268" w:type="dxa"/>
          </w:tcPr>
          <w:p w14:paraId="25042165" w14:textId="77777777"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roofErr w:type="spellStart"/>
            <w:r w:rsidRPr="002A14EC">
              <w:rPr>
                <w:i/>
                <w:sz w:val="22"/>
                <w:szCs w:val="22"/>
                <w:lang w:val="en-US"/>
              </w:rPr>
              <w:t>Khimiya</w:t>
            </w:r>
            <w:proofErr w:type="spellEnd"/>
            <w:r w:rsidRPr="002A14EC">
              <w:rPr>
                <w:i/>
                <w:sz w:val="22"/>
                <w:szCs w:val="22"/>
                <w:lang w:val="en-US"/>
              </w:rPr>
              <w:t xml:space="preserve"> </w:t>
            </w:r>
            <w:proofErr w:type="spellStart"/>
            <w:r w:rsidRPr="002A14EC">
              <w:rPr>
                <w:i/>
                <w:sz w:val="22"/>
                <w:szCs w:val="22"/>
                <w:lang w:val="en-US"/>
              </w:rPr>
              <w:t>Rastitel'nogo</w:t>
            </w:r>
            <w:proofErr w:type="spellEnd"/>
            <w:r w:rsidRPr="002A14EC">
              <w:rPr>
                <w:i/>
                <w:sz w:val="22"/>
                <w:szCs w:val="22"/>
                <w:lang w:val="en-US"/>
              </w:rPr>
              <w:t xml:space="preserve"> </w:t>
            </w:r>
            <w:proofErr w:type="spellStart"/>
            <w:r w:rsidRPr="002A14EC">
              <w:rPr>
                <w:i/>
                <w:sz w:val="22"/>
                <w:szCs w:val="22"/>
                <w:lang w:val="en-US"/>
              </w:rPr>
              <w:t>Syr'ya</w:t>
            </w:r>
            <w:proofErr w:type="spellEnd"/>
            <w:r w:rsidRPr="002A14EC">
              <w:rPr>
                <w:sz w:val="22"/>
                <w:szCs w:val="22"/>
                <w:lang w:val="en-US"/>
              </w:rPr>
              <w:t xml:space="preserve">, </w:t>
            </w:r>
            <w:r w:rsidRPr="002A14EC">
              <w:rPr>
                <w:b/>
                <w:sz w:val="22"/>
                <w:szCs w:val="22"/>
                <w:lang w:val="en-US"/>
              </w:rPr>
              <w:t>2023</w:t>
            </w:r>
            <w:r w:rsidRPr="002A14EC">
              <w:rPr>
                <w:sz w:val="22"/>
                <w:szCs w:val="22"/>
                <w:lang w:val="en-US"/>
              </w:rPr>
              <w:t xml:space="preserve">, no. 3, </w:t>
            </w:r>
          </w:p>
          <w:p w14:paraId="565D32F1" w14:textId="0BD1E3C6"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sz w:val="22"/>
                <w:szCs w:val="22"/>
                <w:lang w:val="en-US"/>
              </w:rPr>
              <w:t xml:space="preserve">pp. 183–191 (in Russ.) </w:t>
            </w:r>
          </w:p>
          <w:p w14:paraId="5945015C" w14:textId="064673ED" w:rsidR="002A14EC" w:rsidRPr="002A14EC" w:rsidRDefault="00557E6A"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roofErr w:type="spellStart"/>
            <w:r w:rsidRPr="002A14EC">
              <w:rPr>
                <w:sz w:val="22"/>
                <w:szCs w:val="22"/>
                <w:lang w:val="en-US"/>
              </w:rPr>
              <w:t>doi</w:t>
            </w:r>
            <w:proofErr w:type="spellEnd"/>
            <w:r w:rsidRPr="002A14EC">
              <w:rPr>
                <w:sz w:val="22"/>
                <w:szCs w:val="22"/>
                <w:lang w:val="en-US"/>
              </w:rPr>
              <w:t xml:space="preserve">: </w:t>
            </w:r>
            <w:hyperlink r:id="rId14" w:history="1">
              <w:r w:rsidR="002A14EC" w:rsidRPr="00557E6A">
                <w:rPr>
                  <w:rStyle w:val="a3"/>
                  <w:sz w:val="22"/>
                  <w:szCs w:val="22"/>
                  <w:lang w:val="en-US"/>
                </w:rPr>
                <w:t>10.14258/jcprm.20230311993</w:t>
              </w:r>
            </w:hyperlink>
            <w:r w:rsidR="002A14EC" w:rsidRPr="002A14EC">
              <w:rPr>
                <w:sz w:val="22"/>
                <w:szCs w:val="22"/>
                <w:lang w:val="en-US"/>
              </w:rPr>
              <w:t xml:space="preserve"> </w:t>
            </w:r>
          </w:p>
        </w:tc>
        <w:tc>
          <w:tcPr>
            <w:tcW w:w="1843" w:type="dxa"/>
          </w:tcPr>
          <w:p w14:paraId="47520714" w14:textId="77777777" w:rsidR="002A14EC" w:rsidRPr="002A14EC" w:rsidRDefault="002A14EC" w:rsidP="002A14EC">
            <w:pPr>
              <w:jc w:val="center"/>
              <w:rPr>
                <w:color w:val="000000"/>
                <w:sz w:val="22"/>
                <w:szCs w:val="22"/>
                <w:highlight w:val="yellow"/>
                <w:lang w:val="en-US"/>
              </w:rPr>
            </w:pPr>
          </w:p>
        </w:tc>
        <w:tc>
          <w:tcPr>
            <w:tcW w:w="1134" w:type="dxa"/>
          </w:tcPr>
          <w:p w14:paraId="30E6703F" w14:textId="77777777" w:rsidR="002A14EC" w:rsidRPr="002A14EC" w:rsidRDefault="002A14EC" w:rsidP="002A14EC">
            <w:pPr>
              <w:jc w:val="center"/>
              <w:rPr>
                <w:color w:val="000000"/>
                <w:sz w:val="22"/>
                <w:szCs w:val="22"/>
                <w:highlight w:val="yellow"/>
                <w:lang w:val="en-US"/>
              </w:rPr>
            </w:pPr>
          </w:p>
        </w:tc>
        <w:tc>
          <w:tcPr>
            <w:tcW w:w="1985" w:type="dxa"/>
          </w:tcPr>
          <w:p w14:paraId="2031DEC3" w14:textId="6BC2150E" w:rsidR="002A14EC" w:rsidRPr="002A14EC" w:rsidRDefault="002A14EC" w:rsidP="002A14EC">
            <w:pPr>
              <w:jc w:val="center"/>
              <w:rPr>
                <w:color w:val="2E2E2E"/>
                <w:sz w:val="22"/>
                <w:szCs w:val="22"/>
                <w:shd w:val="clear" w:color="auto" w:fill="FFFFFF"/>
                <w:lang w:val="kk-KZ"/>
              </w:rPr>
            </w:pPr>
            <w:r w:rsidRPr="002A14EC">
              <w:rPr>
                <w:color w:val="2E2E2E"/>
                <w:sz w:val="22"/>
                <w:szCs w:val="22"/>
                <w:shd w:val="clear" w:color="auto" w:fill="FFFFFF"/>
                <w:lang w:val="en-US"/>
              </w:rPr>
              <w:t xml:space="preserve">CS – </w:t>
            </w:r>
            <w:r w:rsidRPr="002A14EC">
              <w:rPr>
                <w:color w:val="2E2E2E"/>
                <w:sz w:val="22"/>
                <w:szCs w:val="22"/>
                <w:shd w:val="clear" w:color="auto" w:fill="FFFFFF"/>
                <w:lang w:val="kk-KZ"/>
              </w:rPr>
              <w:t>0</w:t>
            </w:r>
            <w:r w:rsidRPr="002A14EC">
              <w:rPr>
                <w:color w:val="2E2E2E"/>
                <w:sz w:val="22"/>
                <w:szCs w:val="22"/>
                <w:shd w:val="clear" w:color="auto" w:fill="FFFFFF"/>
                <w:lang w:val="en-US"/>
              </w:rPr>
              <w:t>.</w:t>
            </w:r>
            <w:r w:rsidRPr="002A14EC">
              <w:rPr>
                <w:color w:val="2E2E2E"/>
                <w:sz w:val="22"/>
                <w:szCs w:val="22"/>
                <w:shd w:val="clear" w:color="auto" w:fill="FFFFFF"/>
                <w:lang w:val="kk-KZ"/>
              </w:rPr>
              <w:t>7</w:t>
            </w:r>
          </w:p>
          <w:p w14:paraId="343BA499" w14:textId="380BD5CF" w:rsidR="002A14EC" w:rsidRPr="002A14EC" w:rsidRDefault="002A14EC" w:rsidP="002A14EC">
            <w:pPr>
              <w:jc w:val="center"/>
              <w:rPr>
                <w:color w:val="2E2E2E"/>
                <w:sz w:val="22"/>
                <w:szCs w:val="22"/>
                <w:shd w:val="clear" w:color="auto" w:fill="FFFFFF"/>
                <w:lang w:val="kk-KZ"/>
              </w:rPr>
            </w:pPr>
            <w:r w:rsidRPr="002A14EC">
              <w:rPr>
                <w:color w:val="323232"/>
                <w:sz w:val="22"/>
                <w:szCs w:val="22"/>
                <w:lang w:val="en-US"/>
              </w:rPr>
              <w:t xml:space="preserve">% = </w:t>
            </w:r>
            <w:r w:rsidRPr="002A14EC">
              <w:rPr>
                <w:color w:val="323232"/>
                <w:sz w:val="22"/>
                <w:szCs w:val="22"/>
                <w:lang w:val="kk-KZ"/>
              </w:rPr>
              <w:t>7</w:t>
            </w:r>
          </w:p>
          <w:p w14:paraId="095B2F86" w14:textId="6D58B600" w:rsidR="002A14EC" w:rsidRPr="002A14EC" w:rsidRDefault="002A14EC" w:rsidP="002A14EC">
            <w:pPr>
              <w:jc w:val="center"/>
              <w:rPr>
                <w:color w:val="000000"/>
                <w:sz w:val="22"/>
                <w:szCs w:val="22"/>
                <w:highlight w:val="yellow"/>
                <w:lang w:val="en-US"/>
              </w:rPr>
            </w:pPr>
            <w:proofErr w:type="spellStart"/>
            <w:r w:rsidRPr="002A14EC">
              <w:rPr>
                <w:sz w:val="22"/>
                <w:szCs w:val="22"/>
              </w:rPr>
              <w:t>Organic</w:t>
            </w:r>
            <w:proofErr w:type="spellEnd"/>
            <w:r w:rsidRPr="002A14EC">
              <w:rPr>
                <w:sz w:val="22"/>
                <w:szCs w:val="22"/>
              </w:rPr>
              <w:t xml:space="preserve"> </w:t>
            </w:r>
            <w:proofErr w:type="spellStart"/>
            <w:r w:rsidRPr="002A14EC">
              <w:rPr>
                <w:sz w:val="22"/>
                <w:szCs w:val="22"/>
              </w:rPr>
              <w:t>Chemistry</w:t>
            </w:r>
            <w:proofErr w:type="spellEnd"/>
          </w:p>
        </w:tc>
        <w:tc>
          <w:tcPr>
            <w:tcW w:w="2409" w:type="dxa"/>
          </w:tcPr>
          <w:p w14:paraId="2D571A07" w14:textId="77777777" w:rsidR="002A14EC" w:rsidRPr="002A14EC" w:rsidRDefault="002A14EC" w:rsidP="002A14EC">
            <w:pPr>
              <w:jc w:val="center"/>
              <w:rPr>
                <w:sz w:val="22"/>
                <w:szCs w:val="22"/>
                <w:lang w:val="kk-KZ"/>
              </w:rPr>
            </w:pPr>
            <w:r w:rsidRPr="002A14EC">
              <w:rPr>
                <w:sz w:val="22"/>
                <w:szCs w:val="22"/>
                <w:lang w:val="en-US"/>
              </w:rPr>
              <w:t xml:space="preserve">V.K. </w:t>
            </w:r>
            <w:hyperlink r:id="rId15" w:history="1">
              <w:r w:rsidRPr="002A14EC">
                <w:rPr>
                  <w:sz w:val="22"/>
                  <w:szCs w:val="22"/>
                  <w:lang w:val="kk-KZ"/>
                </w:rPr>
                <w:t>Mursaliyeva</w:t>
              </w:r>
            </w:hyperlink>
            <w:r w:rsidRPr="002A14EC">
              <w:rPr>
                <w:sz w:val="22"/>
                <w:szCs w:val="22"/>
                <w:lang w:val="kk-KZ"/>
              </w:rPr>
              <w:t>, T.M.</w:t>
            </w:r>
            <w:r w:rsidRPr="002A14EC">
              <w:rPr>
                <w:sz w:val="22"/>
                <w:szCs w:val="22"/>
                <w:lang w:val="en-US"/>
              </w:rPr>
              <w:t xml:space="preserve"> </w:t>
            </w:r>
            <w:hyperlink r:id="rId16" w:history="1">
              <w:r w:rsidRPr="002A14EC">
                <w:rPr>
                  <w:sz w:val="22"/>
                  <w:szCs w:val="22"/>
                  <w:lang w:val="kk-KZ"/>
                </w:rPr>
                <w:t>Mukhanov</w:t>
              </w:r>
            </w:hyperlink>
            <w:r w:rsidRPr="002A14EC">
              <w:rPr>
                <w:sz w:val="22"/>
                <w:szCs w:val="22"/>
                <w:lang w:val="kk-KZ"/>
              </w:rPr>
              <w:t xml:space="preserve">, </w:t>
            </w:r>
          </w:p>
          <w:p w14:paraId="10CC1524" w14:textId="77777777" w:rsidR="002A14EC" w:rsidRPr="002A14EC" w:rsidRDefault="002A14EC" w:rsidP="002A14EC">
            <w:pPr>
              <w:jc w:val="center"/>
              <w:rPr>
                <w:sz w:val="22"/>
                <w:szCs w:val="22"/>
                <w:lang w:val="en-US"/>
              </w:rPr>
            </w:pPr>
            <w:r w:rsidRPr="002A14EC">
              <w:rPr>
                <w:sz w:val="22"/>
                <w:szCs w:val="22"/>
                <w:lang w:val="kk-KZ"/>
              </w:rPr>
              <w:t>N.G.</w:t>
            </w:r>
            <w:r w:rsidRPr="002A14EC">
              <w:rPr>
                <w:sz w:val="22"/>
                <w:szCs w:val="22"/>
                <w:lang w:val="en-US"/>
              </w:rPr>
              <w:t xml:space="preserve"> </w:t>
            </w:r>
            <w:r w:rsidRPr="002A14EC">
              <w:rPr>
                <w:sz w:val="22"/>
                <w:szCs w:val="22"/>
              </w:rPr>
              <w:fldChar w:fldCharType="begin"/>
            </w:r>
            <w:r w:rsidRPr="002A14EC">
              <w:rPr>
                <w:sz w:val="22"/>
                <w:szCs w:val="22"/>
                <w:lang w:val="en-US"/>
              </w:rPr>
              <w:instrText xml:space="preserve"> HYPERLINK "https://www.scopus.com/authid/detail.uri?authorId=55498326000" </w:instrText>
            </w:r>
            <w:r w:rsidRPr="002A14EC">
              <w:rPr>
                <w:sz w:val="22"/>
                <w:szCs w:val="22"/>
              </w:rPr>
              <w:fldChar w:fldCharType="separate"/>
            </w:r>
            <w:r w:rsidRPr="002A14EC">
              <w:rPr>
                <w:sz w:val="22"/>
                <w:szCs w:val="22"/>
                <w:lang w:val="kk-KZ"/>
              </w:rPr>
              <w:t>Gemejiyeva</w:t>
            </w:r>
            <w:r w:rsidRPr="002A14EC">
              <w:rPr>
                <w:sz w:val="22"/>
                <w:szCs w:val="22"/>
                <w:lang w:val="en-US"/>
              </w:rPr>
              <w:t>,</w:t>
            </w:r>
          </w:p>
          <w:p w14:paraId="0053D2A9" w14:textId="2AC542EF" w:rsidR="002A14EC" w:rsidRPr="002A14EC" w:rsidRDefault="002A14EC" w:rsidP="002A14EC">
            <w:pPr>
              <w:jc w:val="center"/>
              <w:rPr>
                <w:sz w:val="22"/>
                <w:szCs w:val="22"/>
                <w:u w:val="single"/>
                <w:lang w:val="kk-KZ"/>
              </w:rPr>
            </w:pPr>
            <w:r w:rsidRPr="002A14EC">
              <w:rPr>
                <w:sz w:val="22"/>
                <w:szCs w:val="22"/>
                <w:u w:val="single"/>
                <w:lang w:val="kk-KZ"/>
              </w:rPr>
              <w:t>B. Yeskaliyeva</w:t>
            </w:r>
          </w:p>
          <w:p w14:paraId="5626262A" w14:textId="04BE3A37" w:rsidR="002A14EC" w:rsidRPr="002A14EC" w:rsidRDefault="002A14EC" w:rsidP="002A14EC">
            <w:pPr>
              <w:jc w:val="center"/>
              <w:rPr>
                <w:sz w:val="22"/>
                <w:szCs w:val="22"/>
                <w:lang w:val="kk-KZ"/>
              </w:rPr>
            </w:pPr>
            <w:r w:rsidRPr="002A14EC">
              <w:rPr>
                <w:sz w:val="22"/>
                <w:szCs w:val="22"/>
                <w:lang w:val="kk-KZ"/>
              </w:rPr>
              <w:t xml:space="preserve"> </w:t>
            </w:r>
            <w:r w:rsidRPr="002A14EC">
              <w:rPr>
                <w:sz w:val="22"/>
                <w:szCs w:val="22"/>
                <w:lang w:val="kk-KZ"/>
              </w:rPr>
              <w:fldChar w:fldCharType="end"/>
            </w:r>
          </w:p>
        </w:tc>
        <w:tc>
          <w:tcPr>
            <w:tcW w:w="1418" w:type="dxa"/>
          </w:tcPr>
          <w:p w14:paraId="1092ECA8" w14:textId="58A266F6" w:rsidR="002A14EC" w:rsidRPr="002A14EC" w:rsidRDefault="002A14EC" w:rsidP="002A14EC">
            <w:pPr>
              <w:jc w:val="center"/>
              <w:rPr>
                <w:color w:val="000000"/>
                <w:sz w:val="22"/>
                <w:szCs w:val="22"/>
              </w:rPr>
            </w:pPr>
            <w:r w:rsidRPr="002A14EC">
              <w:rPr>
                <w:color w:val="000000"/>
                <w:sz w:val="22"/>
                <w:szCs w:val="22"/>
              </w:rPr>
              <w:t>Соавтор</w:t>
            </w:r>
          </w:p>
        </w:tc>
      </w:tr>
      <w:tr w:rsidR="002A14EC" w:rsidRPr="002A14EC" w14:paraId="337F39FC" w14:textId="77777777" w:rsidTr="00A1085C">
        <w:tc>
          <w:tcPr>
            <w:tcW w:w="562" w:type="dxa"/>
          </w:tcPr>
          <w:p w14:paraId="09BEFCF5" w14:textId="7AC898D5" w:rsidR="002A14EC" w:rsidRPr="002A14EC" w:rsidRDefault="002A14EC" w:rsidP="002A14EC">
            <w:pPr>
              <w:jc w:val="center"/>
              <w:rPr>
                <w:color w:val="000000"/>
                <w:sz w:val="22"/>
                <w:szCs w:val="22"/>
                <w:lang w:val="kk-KZ"/>
              </w:rPr>
            </w:pPr>
            <w:r>
              <w:rPr>
                <w:color w:val="000000"/>
                <w:sz w:val="22"/>
                <w:szCs w:val="22"/>
                <w:lang w:val="kk-KZ"/>
              </w:rPr>
              <w:t>7</w:t>
            </w:r>
          </w:p>
        </w:tc>
        <w:tc>
          <w:tcPr>
            <w:tcW w:w="2268" w:type="dxa"/>
          </w:tcPr>
          <w:p w14:paraId="7EFAF19B" w14:textId="73BC0152"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sz w:val="22"/>
                <w:szCs w:val="22"/>
                <w:lang w:val="en-US"/>
              </w:rPr>
              <w:t>Extraction, Isolation of Bioactive Compounds and Therapeutic Potential of Rapeseed (</w:t>
            </w:r>
            <w:r w:rsidRPr="002A14EC">
              <w:rPr>
                <w:rStyle w:val="html-italic"/>
                <w:i/>
                <w:sz w:val="22"/>
                <w:szCs w:val="22"/>
                <w:lang w:val="en-US"/>
              </w:rPr>
              <w:t xml:space="preserve">Brassica </w:t>
            </w:r>
            <w:proofErr w:type="spellStart"/>
            <w:r w:rsidRPr="002A14EC">
              <w:rPr>
                <w:rStyle w:val="html-italic"/>
                <w:i/>
                <w:sz w:val="22"/>
                <w:szCs w:val="22"/>
                <w:lang w:val="en-US"/>
              </w:rPr>
              <w:t>napus</w:t>
            </w:r>
            <w:proofErr w:type="spellEnd"/>
            <w:r w:rsidRPr="002A14EC">
              <w:rPr>
                <w:i/>
                <w:sz w:val="22"/>
                <w:szCs w:val="22"/>
                <w:lang w:val="en-US"/>
              </w:rPr>
              <w:t xml:space="preserve"> L</w:t>
            </w:r>
            <w:r w:rsidRPr="002A14EC">
              <w:rPr>
                <w:sz w:val="22"/>
                <w:szCs w:val="22"/>
                <w:lang w:val="en-US"/>
              </w:rPr>
              <w:t>.)</w:t>
            </w:r>
          </w:p>
        </w:tc>
        <w:tc>
          <w:tcPr>
            <w:tcW w:w="1134" w:type="dxa"/>
          </w:tcPr>
          <w:p w14:paraId="7C13C6C2" w14:textId="4C41A514" w:rsidR="002A14EC" w:rsidRPr="002A14EC" w:rsidRDefault="002A14EC" w:rsidP="002A14EC">
            <w:pPr>
              <w:jc w:val="center"/>
              <w:rPr>
                <w:color w:val="000000"/>
                <w:sz w:val="22"/>
                <w:szCs w:val="22"/>
              </w:rPr>
            </w:pPr>
            <w:r w:rsidRPr="002A14EC">
              <w:rPr>
                <w:sz w:val="22"/>
                <w:szCs w:val="22"/>
              </w:rPr>
              <w:t>Обзор</w:t>
            </w:r>
          </w:p>
        </w:tc>
        <w:tc>
          <w:tcPr>
            <w:tcW w:w="2268" w:type="dxa"/>
          </w:tcPr>
          <w:p w14:paraId="1DBCFFA2" w14:textId="1D0861D1" w:rsidR="002A14EC" w:rsidRPr="002A14EC" w:rsidRDefault="002A14EC" w:rsidP="002A14EC">
            <w:pPr>
              <w:rPr>
                <w:rStyle w:val="a5"/>
                <w:sz w:val="22"/>
                <w:szCs w:val="22"/>
                <w:lang w:val="en-US"/>
              </w:rPr>
            </w:pPr>
            <w:r w:rsidRPr="002A14EC">
              <w:rPr>
                <w:i/>
                <w:iCs/>
                <w:sz w:val="22"/>
                <w:szCs w:val="22"/>
                <w:lang w:val="en-US"/>
              </w:rPr>
              <w:t>Molecules</w:t>
            </w:r>
            <w:r w:rsidRPr="002A14EC">
              <w:rPr>
                <w:sz w:val="22"/>
                <w:szCs w:val="22"/>
                <w:lang w:val="en-US"/>
              </w:rPr>
              <w:t xml:space="preserve"> </w:t>
            </w:r>
            <w:r w:rsidRPr="002A14EC">
              <w:rPr>
                <w:b/>
                <w:bCs/>
                <w:sz w:val="22"/>
                <w:szCs w:val="22"/>
                <w:lang w:val="en-US"/>
              </w:rPr>
              <w:t>2022</w:t>
            </w:r>
            <w:r w:rsidRPr="002A14EC">
              <w:rPr>
                <w:sz w:val="22"/>
                <w:szCs w:val="22"/>
                <w:lang w:val="en-US"/>
              </w:rPr>
              <w:t xml:space="preserve">, </w:t>
            </w:r>
            <w:r w:rsidRPr="002A14EC">
              <w:rPr>
                <w:i/>
                <w:iCs/>
                <w:sz w:val="22"/>
                <w:szCs w:val="22"/>
                <w:lang w:val="en-US"/>
              </w:rPr>
              <w:t>27</w:t>
            </w:r>
            <w:r w:rsidRPr="002A14EC">
              <w:rPr>
                <w:sz w:val="22"/>
                <w:szCs w:val="22"/>
                <w:lang w:val="en-US"/>
              </w:rPr>
              <w:t xml:space="preserve">(24), 8824; </w:t>
            </w:r>
            <w:hyperlink r:id="rId17" w:history="1">
              <w:r w:rsidRPr="002A14EC">
                <w:rPr>
                  <w:color w:val="0000FF"/>
                  <w:sz w:val="22"/>
                  <w:szCs w:val="22"/>
                  <w:u w:val="single"/>
                  <w:lang w:val="en-US"/>
                </w:rPr>
                <w:t>https://doi.org/10.3390/molecules27248824</w:t>
              </w:r>
            </w:hyperlink>
          </w:p>
        </w:tc>
        <w:tc>
          <w:tcPr>
            <w:tcW w:w="1843" w:type="dxa"/>
          </w:tcPr>
          <w:p w14:paraId="47429B6E" w14:textId="0B325815" w:rsidR="002A14EC" w:rsidRPr="002A14EC" w:rsidRDefault="002A14EC" w:rsidP="002A14EC">
            <w:pPr>
              <w:jc w:val="center"/>
              <w:rPr>
                <w:iCs/>
                <w:sz w:val="22"/>
                <w:szCs w:val="22"/>
                <w:lang w:val="en-US"/>
              </w:rPr>
            </w:pPr>
            <w:r w:rsidRPr="002A14EC">
              <w:rPr>
                <w:iCs/>
                <w:sz w:val="22"/>
                <w:szCs w:val="22"/>
                <w:lang w:val="en-US"/>
              </w:rPr>
              <w:t xml:space="preserve">IF= </w:t>
            </w:r>
            <w:r w:rsidRPr="002A14EC">
              <w:rPr>
                <w:iCs/>
                <w:sz w:val="22"/>
                <w:szCs w:val="22"/>
              </w:rPr>
              <w:t>4</w:t>
            </w:r>
            <w:r w:rsidRPr="002A14EC">
              <w:rPr>
                <w:iCs/>
                <w:sz w:val="22"/>
                <w:szCs w:val="22"/>
                <w:lang w:val="en-US"/>
              </w:rPr>
              <w:t>.</w:t>
            </w:r>
            <w:r w:rsidRPr="002A14EC">
              <w:rPr>
                <w:iCs/>
                <w:sz w:val="22"/>
                <w:szCs w:val="22"/>
              </w:rPr>
              <w:t>2</w:t>
            </w:r>
            <w:r w:rsidRPr="002A14EC">
              <w:rPr>
                <w:iCs/>
                <w:sz w:val="22"/>
                <w:szCs w:val="22"/>
                <w:lang w:val="en-US"/>
              </w:rPr>
              <w:t xml:space="preserve"> (2023)</w:t>
            </w:r>
          </w:p>
          <w:p w14:paraId="6151B3C9" w14:textId="77777777" w:rsidR="002A14EC" w:rsidRPr="002A14EC" w:rsidRDefault="002A14EC" w:rsidP="002A14EC">
            <w:pPr>
              <w:jc w:val="center"/>
              <w:rPr>
                <w:iCs/>
                <w:sz w:val="22"/>
                <w:szCs w:val="22"/>
                <w:lang w:val="en-US"/>
              </w:rPr>
            </w:pPr>
            <w:r w:rsidRPr="002A14EC">
              <w:rPr>
                <w:iCs/>
                <w:sz w:val="22"/>
                <w:szCs w:val="22"/>
                <w:lang w:val="en-US"/>
              </w:rPr>
              <w:t>Q2</w:t>
            </w:r>
          </w:p>
          <w:p w14:paraId="76A7A6C4" w14:textId="166B0448" w:rsidR="002A14EC" w:rsidRPr="002A14EC" w:rsidRDefault="002A14EC" w:rsidP="002A14EC">
            <w:pPr>
              <w:jc w:val="center"/>
              <w:rPr>
                <w:color w:val="000000"/>
                <w:sz w:val="22"/>
                <w:szCs w:val="22"/>
                <w:highlight w:val="yellow"/>
                <w:lang w:val="en-US"/>
              </w:rPr>
            </w:pPr>
            <w:proofErr w:type="spellStart"/>
            <w:r w:rsidRPr="002A14EC">
              <w:rPr>
                <w:sz w:val="22"/>
                <w:szCs w:val="22"/>
              </w:rPr>
              <w:t>Chemistry</w:t>
            </w:r>
            <w:proofErr w:type="spellEnd"/>
            <w:r w:rsidRPr="002A14EC">
              <w:rPr>
                <w:sz w:val="22"/>
                <w:szCs w:val="22"/>
              </w:rPr>
              <w:t xml:space="preserve">, </w:t>
            </w:r>
            <w:proofErr w:type="spellStart"/>
            <w:r w:rsidRPr="002A14EC">
              <w:rPr>
                <w:sz w:val="22"/>
                <w:szCs w:val="22"/>
              </w:rPr>
              <w:t>Multidisciplinary</w:t>
            </w:r>
            <w:proofErr w:type="spellEnd"/>
          </w:p>
        </w:tc>
        <w:tc>
          <w:tcPr>
            <w:tcW w:w="1134" w:type="dxa"/>
          </w:tcPr>
          <w:p w14:paraId="18B5A0E5" w14:textId="4A9FEED0" w:rsidR="002A14EC" w:rsidRPr="002A14EC" w:rsidRDefault="002A14EC" w:rsidP="002A14EC">
            <w:pPr>
              <w:jc w:val="center"/>
              <w:rPr>
                <w:color w:val="000000"/>
                <w:sz w:val="22"/>
                <w:szCs w:val="22"/>
                <w:highlight w:val="yellow"/>
                <w:lang w:val="en-US"/>
              </w:rPr>
            </w:pPr>
          </w:p>
        </w:tc>
        <w:tc>
          <w:tcPr>
            <w:tcW w:w="1985" w:type="dxa"/>
          </w:tcPr>
          <w:p w14:paraId="4B640326" w14:textId="64173B7C" w:rsidR="002A14EC" w:rsidRPr="002A14EC" w:rsidRDefault="002A14EC" w:rsidP="002A14EC">
            <w:pPr>
              <w:jc w:val="center"/>
              <w:rPr>
                <w:color w:val="2E2E2E"/>
                <w:sz w:val="22"/>
                <w:szCs w:val="22"/>
                <w:shd w:val="clear" w:color="auto" w:fill="FFFFFF"/>
                <w:lang w:val="en-US"/>
              </w:rPr>
            </w:pPr>
            <w:r w:rsidRPr="002A14EC">
              <w:rPr>
                <w:color w:val="2E2E2E"/>
                <w:sz w:val="22"/>
                <w:szCs w:val="22"/>
                <w:shd w:val="clear" w:color="auto" w:fill="FFFFFF"/>
                <w:lang w:val="en-US"/>
              </w:rPr>
              <w:t>CS – 7.4</w:t>
            </w:r>
          </w:p>
          <w:p w14:paraId="56D9936F" w14:textId="61EDDCCF" w:rsidR="002A14EC" w:rsidRPr="002A14EC" w:rsidRDefault="002A14EC" w:rsidP="002A14EC">
            <w:pPr>
              <w:jc w:val="center"/>
              <w:rPr>
                <w:color w:val="2E2E2E"/>
                <w:sz w:val="22"/>
                <w:szCs w:val="22"/>
                <w:shd w:val="clear" w:color="auto" w:fill="FFFFFF"/>
                <w:lang w:val="en-US"/>
              </w:rPr>
            </w:pPr>
            <w:r w:rsidRPr="002A14EC">
              <w:rPr>
                <w:color w:val="323232"/>
                <w:sz w:val="22"/>
                <w:szCs w:val="22"/>
                <w:lang w:val="en-US"/>
              </w:rPr>
              <w:t>% = 83</w:t>
            </w:r>
          </w:p>
          <w:p w14:paraId="0AEA360E" w14:textId="20968CB0" w:rsidR="002A14EC" w:rsidRPr="002A14EC" w:rsidRDefault="002A14EC" w:rsidP="002A14EC">
            <w:pPr>
              <w:jc w:val="center"/>
              <w:rPr>
                <w:color w:val="000000"/>
                <w:sz w:val="22"/>
                <w:szCs w:val="22"/>
                <w:highlight w:val="yellow"/>
                <w:lang w:val="en-US"/>
              </w:rPr>
            </w:pPr>
            <w:proofErr w:type="spellStart"/>
            <w:r w:rsidRPr="002A14EC">
              <w:rPr>
                <w:sz w:val="22"/>
                <w:szCs w:val="22"/>
              </w:rPr>
              <w:t>Chemistry</w:t>
            </w:r>
            <w:proofErr w:type="spellEnd"/>
          </w:p>
        </w:tc>
        <w:tc>
          <w:tcPr>
            <w:tcW w:w="2409" w:type="dxa"/>
          </w:tcPr>
          <w:p w14:paraId="1E0637DE" w14:textId="77777777" w:rsidR="002A14EC" w:rsidRPr="002A14EC" w:rsidRDefault="002A14EC" w:rsidP="002A14EC">
            <w:pPr>
              <w:jc w:val="center"/>
              <w:rPr>
                <w:sz w:val="22"/>
                <w:szCs w:val="22"/>
                <w:lang w:val="en-US"/>
              </w:rPr>
            </w:pPr>
            <w:r w:rsidRPr="002A14EC">
              <w:rPr>
                <w:sz w:val="22"/>
                <w:szCs w:val="22"/>
                <w:lang w:val="en-US"/>
              </w:rPr>
              <w:t xml:space="preserve">N. </w:t>
            </w:r>
            <w:proofErr w:type="spellStart"/>
            <w:r w:rsidRPr="002A14EC">
              <w:rPr>
                <w:sz w:val="22"/>
                <w:szCs w:val="22"/>
                <w:lang w:val="en-US"/>
              </w:rPr>
              <w:t>Tileuberdi</w:t>
            </w:r>
            <w:proofErr w:type="spellEnd"/>
            <w:r w:rsidRPr="002A14EC">
              <w:rPr>
                <w:sz w:val="22"/>
                <w:szCs w:val="22"/>
                <w:lang w:val="en-US"/>
              </w:rPr>
              <w:t>,</w:t>
            </w:r>
          </w:p>
          <w:p w14:paraId="41F8ED04" w14:textId="45E1D6B9" w:rsidR="002A14EC" w:rsidRPr="002A14EC" w:rsidRDefault="002A14EC" w:rsidP="002A14EC">
            <w:pPr>
              <w:jc w:val="center"/>
              <w:rPr>
                <w:sz w:val="22"/>
                <w:szCs w:val="22"/>
                <w:lang w:val="en-US"/>
              </w:rPr>
            </w:pPr>
            <w:r w:rsidRPr="002A14EC">
              <w:rPr>
                <w:sz w:val="22"/>
                <w:szCs w:val="22"/>
                <w:lang w:val="en-US"/>
              </w:rPr>
              <w:t xml:space="preserve">A. </w:t>
            </w:r>
            <w:proofErr w:type="spellStart"/>
            <w:r w:rsidRPr="002A14EC">
              <w:rPr>
                <w:sz w:val="22"/>
                <w:szCs w:val="22"/>
                <w:lang w:val="en-US"/>
              </w:rPr>
              <w:t>Turgumbayeva</w:t>
            </w:r>
            <w:proofErr w:type="spellEnd"/>
            <w:r w:rsidRPr="002A14EC">
              <w:rPr>
                <w:sz w:val="22"/>
                <w:szCs w:val="22"/>
                <w:lang w:val="en-US"/>
              </w:rPr>
              <w:t>,</w:t>
            </w:r>
          </w:p>
          <w:p w14:paraId="0E13C9BB" w14:textId="70B822D0" w:rsidR="002A14EC" w:rsidRPr="002A14EC" w:rsidRDefault="002A14EC" w:rsidP="002A14EC">
            <w:pPr>
              <w:jc w:val="center"/>
              <w:rPr>
                <w:sz w:val="22"/>
                <w:szCs w:val="22"/>
                <w:lang w:val="en-US"/>
              </w:rPr>
            </w:pPr>
            <w:r w:rsidRPr="002A14EC">
              <w:rPr>
                <w:sz w:val="22"/>
                <w:szCs w:val="22"/>
                <w:u w:val="single"/>
                <w:lang w:val="kk-KZ"/>
              </w:rPr>
              <w:t>B. Yeskaliyeva,</w:t>
            </w:r>
          </w:p>
          <w:p w14:paraId="4846A953" w14:textId="77777777" w:rsidR="002A14EC" w:rsidRPr="002A14EC" w:rsidRDefault="002A14EC" w:rsidP="002A14EC">
            <w:pPr>
              <w:jc w:val="center"/>
              <w:rPr>
                <w:sz w:val="22"/>
                <w:szCs w:val="22"/>
                <w:lang w:val="en-US"/>
              </w:rPr>
            </w:pPr>
            <w:r w:rsidRPr="002A14EC">
              <w:rPr>
                <w:sz w:val="22"/>
                <w:szCs w:val="22"/>
                <w:lang w:val="en-US"/>
              </w:rPr>
              <w:t>L</w:t>
            </w:r>
            <w:r w:rsidRPr="002A14EC">
              <w:rPr>
                <w:sz w:val="22"/>
                <w:szCs w:val="22"/>
              </w:rPr>
              <w:t>.</w:t>
            </w:r>
            <w:r w:rsidRPr="002A14EC">
              <w:rPr>
                <w:sz w:val="22"/>
                <w:szCs w:val="22"/>
                <w:lang w:val="en-US"/>
              </w:rPr>
              <w:t xml:space="preserve"> </w:t>
            </w:r>
            <w:proofErr w:type="spellStart"/>
            <w:r w:rsidRPr="002A14EC">
              <w:rPr>
                <w:sz w:val="22"/>
                <w:szCs w:val="22"/>
                <w:lang w:val="en-US"/>
              </w:rPr>
              <w:t>Sarsenova</w:t>
            </w:r>
            <w:proofErr w:type="spellEnd"/>
            <w:r w:rsidRPr="002A14EC">
              <w:rPr>
                <w:sz w:val="22"/>
                <w:szCs w:val="22"/>
                <w:lang w:val="en-US"/>
              </w:rPr>
              <w:t xml:space="preserve">, </w:t>
            </w:r>
          </w:p>
          <w:p w14:paraId="562867CA" w14:textId="41220098" w:rsidR="002A14EC" w:rsidRPr="002A14EC" w:rsidRDefault="002A14EC" w:rsidP="002A14EC">
            <w:pPr>
              <w:jc w:val="center"/>
              <w:rPr>
                <w:sz w:val="22"/>
                <w:szCs w:val="22"/>
                <w:lang w:val="en-US"/>
              </w:rPr>
            </w:pPr>
            <w:r w:rsidRPr="002A14EC">
              <w:rPr>
                <w:sz w:val="22"/>
                <w:szCs w:val="22"/>
                <w:lang w:val="en-US"/>
              </w:rPr>
              <w:t>R</w:t>
            </w:r>
            <w:r w:rsidRPr="002A14EC">
              <w:rPr>
                <w:sz w:val="22"/>
                <w:szCs w:val="22"/>
              </w:rPr>
              <w:t>.</w:t>
            </w:r>
            <w:r w:rsidRPr="002A14EC">
              <w:rPr>
                <w:sz w:val="22"/>
                <w:szCs w:val="22"/>
                <w:lang w:val="en-US"/>
              </w:rPr>
              <w:t xml:space="preserve"> </w:t>
            </w:r>
            <w:proofErr w:type="spellStart"/>
            <w:r w:rsidRPr="002A14EC">
              <w:rPr>
                <w:sz w:val="22"/>
                <w:szCs w:val="22"/>
                <w:lang w:val="en-US"/>
              </w:rPr>
              <w:t>Issayeva</w:t>
            </w:r>
            <w:proofErr w:type="spellEnd"/>
          </w:p>
        </w:tc>
        <w:tc>
          <w:tcPr>
            <w:tcW w:w="1418" w:type="dxa"/>
          </w:tcPr>
          <w:p w14:paraId="67228CC4" w14:textId="2C5B2DD0" w:rsidR="002A14EC" w:rsidRPr="002A14EC" w:rsidRDefault="002A14EC" w:rsidP="002A14EC">
            <w:pPr>
              <w:jc w:val="center"/>
              <w:rPr>
                <w:color w:val="000000"/>
                <w:sz w:val="22"/>
                <w:szCs w:val="22"/>
              </w:rPr>
            </w:pPr>
            <w:r w:rsidRPr="002A14EC">
              <w:rPr>
                <w:color w:val="000000"/>
                <w:sz w:val="22"/>
                <w:szCs w:val="22"/>
              </w:rPr>
              <w:t>Соавтор</w:t>
            </w:r>
          </w:p>
        </w:tc>
      </w:tr>
      <w:tr w:rsidR="00F003F1" w:rsidRPr="002A14EC" w14:paraId="68FA2506" w14:textId="77777777" w:rsidTr="00A1085C">
        <w:tc>
          <w:tcPr>
            <w:tcW w:w="562" w:type="dxa"/>
          </w:tcPr>
          <w:p w14:paraId="69F6D8C9" w14:textId="2D28BFEC" w:rsidR="00F003F1" w:rsidRDefault="00F003F1" w:rsidP="00F003F1">
            <w:pPr>
              <w:jc w:val="center"/>
              <w:rPr>
                <w:color w:val="000000"/>
                <w:sz w:val="22"/>
                <w:szCs w:val="22"/>
                <w:lang w:val="kk-KZ"/>
              </w:rPr>
            </w:pPr>
            <w:r w:rsidRPr="00F003F1">
              <w:rPr>
                <w:color w:val="000000"/>
                <w:sz w:val="22"/>
                <w:szCs w:val="22"/>
                <w:lang w:val="kk-KZ"/>
              </w:rPr>
              <w:lastRenderedPageBreak/>
              <w:t>1</w:t>
            </w:r>
          </w:p>
        </w:tc>
        <w:tc>
          <w:tcPr>
            <w:tcW w:w="2268" w:type="dxa"/>
          </w:tcPr>
          <w:p w14:paraId="3DE77A00" w14:textId="0F5795C8"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F003F1">
              <w:rPr>
                <w:b/>
                <w:iCs/>
                <w:sz w:val="22"/>
                <w:szCs w:val="22"/>
                <w:lang w:val="kk-KZ"/>
              </w:rPr>
              <w:t>2</w:t>
            </w:r>
          </w:p>
        </w:tc>
        <w:tc>
          <w:tcPr>
            <w:tcW w:w="1134" w:type="dxa"/>
          </w:tcPr>
          <w:p w14:paraId="744029D0" w14:textId="2E19D35A" w:rsidR="00F003F1" w:rsidRPr="002A14EC" w:rsidRDefault="00F003F1" w:rsidP="00F003F1">
            <w:pPr>
              <w:jc w:val="center"/>
              <w:rPr>
                <w:sz w:val="22"/>
                <w:szCs w:val="22"/>
              </w:rPr>
            </w:pPr>
            <w:r w:rsidRPr="00F003F1">
              <w:rPr>
                <w:color w:val="000000"/>
                <w:sz w:val="22"/>
                <w:szCs w:val="22"/>
                <w:lang w:val="kk-KZ"/>
              </w:rPr>
              <w:t>3</w:t>
            </w:r>
          </w:p>
        </w:tc>
        <w:tc>
          <w:tcPr>
            <w:tcW w:w="2268" w:type="dxa"/>
          </w:tcPr>
          <w:p w14:paraId="5C910C45" w14:textId="2FCDF84A" w:rsidR="00F003F1" w:rsidRPr="002A14EC" w:rsidRDefault="00F003F1" w:rsidP="00F003F1">
            <w:pPr>
              <w:rPr>
                <w:i/>
                <w:iCs/>
                <w:sz w:val="22"/>
                <w:szCs w:val="22"/>
                <w:lang w:val="en-US"/>
              </w:rPr>
            </w:pPr>
            <w:r w:rsidRPr="00F003F1">
              <w:rPr>
                <w:bCs/>
                <w:iCs/>
                <w:sz w:val="22"/>
                <w:szCs w:val="22"/>
                <w:lang w:val="kk-KZ"/>
              </w:rPr>
              <w:t>4</w:t>
            </w:r>
          </w:p>
        </w:tc>
        <w:tc>
          <w:tcPr>
            <w:tcW w:w="1843" w:type="dxa"/>
          </w:tcPr>
          <w:p w14:paraId="439088B6" w14:textId="0BBB0B7F" w:rsidR="00F003F1" w:rsidRPr="002A14EC" w:rsidRDefault="00F003F1" w:rsidP="00F003F1">
            <w:pPr>
              <w:jc w:val="center"/>
              <w:rPr>
                <w:iCs/>
                <w:sz w:val="22"/>
                <w:szCs w:val="22"/>
                <w:lang w:val="en-US"/>
              </w:rPr>
            </w:pPr>
            <w:r w:rsidRPr="00F003F1">
              <w:rPr>
                <w:iCs/>
                <w:sz w:val="22"/>
                <w:szCs w:val="22"/>
                <w:lang w:val="kk-KZ"/>
              </w:rPr>
              <w:t>5</w:t>
            </w:r>
          </w:p>
        </w:tc>
        <w:tc>
          <w:tcPr>
            <w:tcW w:w="1134" w:type="dxa"/>
          </w:tcPr>
          <w:p w14:paraId="1AD97933" w14:textId="21B4CE19" w:rsidR="00F003F1" w:rsidRPr="002A14EC" w:rsidRDefault="00F003F1" w:rsidP="00F003F1">
            <w:pPr>
              <w:jc w:val="center"/>
              <w:rPr>
                <w:color w:val="000000"/>
                <w:sz w:val="22"/>
                <w:szCs w:val="22"/>
                <w:highlight w:val="yellow"/>
                <w:lang w:val="en-US"/>
              </w:rPr>
            </w:pPr>
            <w:r w:rsidRPr="00F003F1">
              <w:rPr>
                <w:color w:val="000000"/>
                <w:sz w:val="22"/>
                <w:szCs w:val="22"/>
                <w:lang w:val="kk-KZ"/>
              </w:rPr>
              <w:t>6</w:t>
            </w:r>
          </w:p>
        </w:tc>
        <w:tc>
          <w:tcPr>
            <w:tcW w:w="1985" w:type="dxa"/>
          </w:tcPr>
          <w:p w14:paraId="240B4D28" w14:textId="30534915" w:rsidR="00F003F1" w:rsidRPr="002A14EC" w:rsidRDefault="00F003F1" w:rsidP="00F003F1">
            <w:pPr>
              <w:jc w:val="center"/>
              <w:rPr>
                <w:color w:val="2E2E2E"/>
                <w:sz w:val="22"/>
                <w:szCs w:val="22"/>
                <w:shd w:val="clear" w:color="auto" w:fill="FFFFFF"/>
                <w:lang w:val="en-US"/>
              </w:rPr>
            </w:pPr>
            <w:r w:rsidRPr="00F003F1">
              <w:rPr>
                <w:color w:val="2E2E2E"/>
                <w:sz w:val="22"/>
                <w:szCs w:val="22"/>
                <w:shd w:val="clear" w:color="auto" w:fill="FFFFFF"/>
                <w:lang w:val="kk-KZ"/>
              </w:rPr>
              <w:t>7</w:t>
            </w:r>
          </w:p>
        </w:tc>
        <w:tc>
          <w:tcPr>
            <w:tcW w:w="2409" w:type="dxa"/>
          </w:tcPr>
          <w:p w14:paraId="609BB0C6" w14:textId="062786B8" w:rsidR="00F003F1" w:rsidRPr="002A14EC" w:rsidRDefault="00F003F1" w:rsidP="00F003F1">
            <w:pPr>
              <w:jc w:val="center"/>
              <w:rPr>
                <w:sz w:val="22"/>
                <w:szCs w:val="22"/>
                <w:lang w:val="en-US"/>
              </w:rPr>
            </w:pPr>
            <w:r w:rsidRPr="00F003F1">
              <w:rPr>
                <w:bCs/>
                <w:sz w:val="22"/>
                <w:szCs w:val="22"/>
                <w:lang w:val="kk-KZ"/>
              </w:rPr>
              <w:t>8</w:t>
            </w:r>
          </w:p>
        </w:tc>
        <w:tc>
          <w:tcPr>
            <w:tcW w:w="1418" w:type="dxa"/>
          </w:tcPr>
          <w:p w14:paraId="4FD99371" w14:textId="3567FD63" w:rsidR="00F003F1" w:rsidRPr="002A14EC" w:rsidRDefault="00F003F1" w:rsidP="00F003F1">
            <w:pPr>
              <w:jc w:val="center"/>
              <w:rPr>
                <w:color w:val="000000"/>
                <w:sz w:val="22"/>
                <w:szCs w:val="22"/>
              </w:rPr>
            </w:pPr>
            <w:r w:rsidRPr="00F003F1">
              <w:rPr>
                <w:sz w:val="22"/>
                <w:szCs w:val="22"/>
                <w:lang w:val="kk-KZ"/>
              </w:rPr>
              <w:t>9</w:t>
            </w:r>
          </w:p>
        </w:tc>
      </w:tr>
      <w:tr w:rsidR="002A14EC" w:rsidRPr="002A14EC" w14:paraId="2BF9E1C5" w14:textId="77777777" w:rsidTr="00A1085C">
        <w:tc>
          <w:tcPr>
            <w:tcW w:w="562" w:type="dxa"/>
          </w:tcPr>
          <w:p w14:paraId="27AE4DE8" w14:textId="0649F808" w:rsidR="002A14EC" w:rsidRPr="00F003F1" w:rsidRDefault="00F003F1" w:rsidP="002A14EC">
            <w:pPr>
              <w:jc w:val="center"/>
              <w:rPr>
                <w:color w:val="000000"/>
                <w:sz w:val="22"/>
                <w:szCs w:val="22"/>
                <w:lang w:val="kk-KZ"/>
              </w:rPr>
            </w:pPr>
            <w:r>
              <w:rPr>
                <w:color w:val="000000"/>
                <w:sz w:val="22"/>
                <w:szCs w:val="22"/>
                <w:lang w:val="kk-KZ"/>
              </w:rPr>
              <w:t>8</w:t>
            </w:r>
          </w:p>
        </w:tc>
        <w:tc>
          <w:tcPr>
            <w:tcW w:w="2268" w:type="dxa"/>
          </w:tcPr>
          <w:p w14:paraId="55B65B3E" w14:textId="3BF2929E"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rStyle w:val="highlight-moduleako5d"/>
                <w:sz w:val="22"/>
                <w:szCs w:val="22"/>
                <w:lang w:val="en-US"/>
              </w:rPr>
              <w:t xml:space="preserve">Phytochemical analysis of some Kazakhstan plant species of the genus </w:t>
            </w:r>
            <w:proofErr w:type="spellStart"/>
            <w:r w:rsidRPr="002A14EC">
              <w:rPr>
                <w:rStyle w:val="highlight-moduleako5d"/>
                <w:i/>
                <w:sz w:val="22"/>
                <w:szCs w:val="22"/>
                <w:lang w:val="en-US"/>
              </w:rPr>
              <w:t>Petrosimonia</w:t>
            </w:r>
            <w:proofErr w:type="spellEnd"/>
            <w:r w:rsidRPr="002A14EC">
              <w:rPr>
                <w:rStyle w:val="highlight-moduleako5d"/>
                <w:sz w:val="22"/>
                <w:szCs w:val="22"/>
                <w:lang w:val="en-US"/>
              </w:rPr>
              <w:t xml:space="preserve">, family </w:t>
            </w:r>
            <w:proofErr w:type="spellStart"/>
            <w:r w:rsidRPr="002A14EC">
              <w:rPr>
                <w:rStyle w:val="highlight-moduleako5d"/>
                <w:i/>
                <w:sz w:val="22"/>
                <w:szCs w:val="22"/>
                <w:lang w:val="en-US"/>
              </w:rPr>
              <w:t>Chenopodiaceae</w:t>
            </w:r>
            <w:proofErr w:type="spellEnd"/>
          </w:p>
        </w:tc>
        <w:tc>
          <w:tcPr>
            <w:tcW w:w="1134" w:type="dxa"/>
          </w:tcPr>
          <w:p w14:paraId="4FD74F16" w14:textId="2FDBA102" w:rsidR="002A14EC" w:rsidRPr="002A14EC" w:rsidRDefault="002A14EC" w:rsidP="002A14EC">
            <w:pPr>
              <w:jc w:val="center"/>
              <w:rPr>
                <w:color w:val="000000"/>
                <w:sz w:val="22"/>
                <w:szCs w:val="22"/>
                <w:lang w:val="en-US"/>
              </w:rPr>
            </w:pPr>
            <w:r w:rsidRPr="002A14EC">
              <w:rPr>
                <w:color w:val="000000"/>
                <w:sz w:val="22"/>
                <w:szCs w:val="22"/>
              </w:rPr>
              <w:t>Статья</w:t>
            </w:r>
          </w:p>
        </w:tc>
        <w:tc>
          <w:tcPr>
            <w:tcW w:w="2268" w:type="dxa"/>
          </w:tcPr>
          <w:p w14:paraId="44EDC2E6" w14:textId="1254C9A8" w:rsidR="002A14EC" w:rsidRPr="002A14EC" w:rsidRDefault="002A14EC" w:rsidP="002A14EC">
            <w:pPr>
              <w:rPr>
                <w:sz w:val="22"/>
                <w:szCs w:val="22"/>
                <w:lang w:val="en-US"/>
              </w:rPr>
            </w:pPr>
            <w:proofErr w:type="spellStart"/>
            <w:r w:rsidRPr="002A14EC">
              <w:rPr>
                <w:rStyle w:val="a5"/>
                <w:sz w:val="22"/>
                <w:szCs w:val="22"/>
                <w:lang w:val="en-US"/>
              </w:rPr>
              <w:t>Khimiya</w:t>
            </w:r>
            <w:proofErr w:type="spellEnd"/>
            <w:r w:rsidRPr="002A14EC">
              <w:rPr>
                <w:rStyle w:val="a5"/>
                <w:sz w:val="22"/>
                <w:szCs w:val="22"/>
                <w:lang w:val="en-US"/>
              </w:rPr>
              <w:t xml:space="preserve"> </w:t>
            </w:r>
            <w:proofErr w:type="spellStart"/>
            <w:r w:rsidRPr="002A14EC">
              <w:rPr>
                <w:rStyle w:val="a5"/>
                <w:sz w:val="22"/>
                <w:szCs w:val="22"/>
                <w:lang w:val="en-US"/>
              </w:rPr>
              <w:t>Rastitel'nogo</w:t>
            </w:r>
            <w:proofErr w:type="spellEnd"/>
            <w:r w:rsidRPr="002A14EC">
              <w:rPr>
                <w:rStyle w:val="a5"/>
                <w:sz w:val="22"/>
                <w:szCs w:val="22"/>
                <w:lang w:val="en-US"/>
              </w:rPr>
              <w:t xml:space="preserve"> </w:t>
            </w:r>
            <w:proofErr w:type="spellStart"/>
            <w:r w:rsidRPr="002A14EC">
              <w:rPr>
                <w:rStyle w:val="a5"/>
                <w:sz w:val="22"/>
                <w:szCs w:val="22"/>
                <w:lang w:val="en-US"/>
              </w:rPr>
              <w:t>Syr'ya</w:t>
            </w:r>
            <w:proofErr w:type="spellEnd"/>
            <w:r w:rsidRPr="002A14EC">
              <w:rPr>
                <w:rStyle w:val="typography-modulelvnit"/>
                <w:i/>
                <w:sz w:val="22"/>
                <w:szCs w:val="22"/>
                <w:lang w:val="en-US"/>
              </w:rPr>
              <w:t xml:space="preserve">, </w:t>
            </w:r>
            <w:r w:rsidRPr="002A14EC">
              <w:rPr>
                <w:rStyle w:val="typography-modulelvnit"/>
                <w:b/>
                <w:sz w:val="22"/>
                <w:szCs w:val="22"/>
                <w:lang w:val="en-US"/>
              </w:rPr>
              <w:t>2022</w:t>
            </w:r>
            <w:r w:rsidRPr="002A14EC">
              <w:rPr>
                <w:rStyle w:val="typography-modulelvnit"/>
                <w:sz w:val="22"/>
                <w:szCs w:val="22"/>
                <w:lang w:val="en-US"/>
              </w:rPr>
              <w:t xml:space="preserve">, (4), </w:t>
            </w:r>
            <w:r w:rsidRPr="002A14EC">
              <w:rPr>
                <w:rStyle w:val="typography-modulelvnit"/>
                <w:sz w:val="22"/>
                <w:szCs w:val="22"/>
                <w:lang w:val="kk-KZ"/>
              </w:rPr>
              <w:t>рр</w:t>
            </w:r>
            <w:r w:rsidRPr="002A14EC">
              <w:rPr>
                <w:rStyle w:val="typography-modulelvnit"/>
                <w:sz w:val="22"/>
                <w:szCs w:val="22"/>
                <w:lang w:val="en-US"/>
              </w:rPr>
              <w:t>. 241-248.</w:t>
            </w:r>
            <w:r w:rsidRPr="002A14EC">
              <w:rPr>
                <w:sz w:val="22"/>
                <w:szCs w:val="22"/>
                <w:lang w:val="en-US"/>
              </w:rPr>
              <w:t xml:space="preserve"> (in Russ.)</w:t>
            </w:r>
          </w:p>
          <w:p w14:paraId="705AD954" w14:textId="0D8E527F" w:rsidR="002A14EC" w:rsidRPr="002A14EC" w:rsidRDefault="00557E6A" w:rsidP="002A14EC">
            <w:pPr>
              <w:rPr>
                <w:sz w:val="22"/>
                <w:szCs w:val="22"/>
                <w:lang w:val="en-US"/>
              </w:rPr>
            </w:pPr>
            <w:r w:rsidRPr="002A14EC">
              <w:rPr>
                <w:sz w:val="22"/>
                <w:szCs w:val="22"/>
                <w:lang w:val="en-US"/>
              </w:rPr>
              <w:t>doi</w:t>
            </w:r>
            <w:r w:rsidR="002A14EC" w:rsidRPr="002A14EC">
              <w:rPr>
                <w:sz w:val="22"/>
                <w:szCs w:val="22"/>
                <w:lang w:val="en-US"/>
              </w:rPr>
              <w:t>:</w:t>
            </w:r>
            <w:hyperlink r:id="rId18" w:history="1">
              <w:r w:rsidR="002A14EC" w:rsidRPr="00557E6A">
                <w:rPr>
                  <w:rStyle w:val="a3"/>
                  <w:sz w:val="22"/>
                  <w:szCs w:val="22"/>
                  <w:lang w:val="en-US"/>
                </w:rPr>
                <w:t>10.14258/JCPRM.20220411303</w:t>
              </w:r>
              <w:r w:rsidR="002A14EC" w:rsidRPr="00557E6A">
                <w:rPr>
                  <w:rStyle w:val="a3"/>
                  <w:sz w:val="22"/>
                  <w:szCs w:val="22"/>
                  <w:lang w:val="kk-KZ"/>
                </w:rPr>
                <w:t xml:space="preserve"> </w:t>
              </w:r>
            </w:hyperlink>
            <w:r w:rsidR="002A14EC" w:rsidRPr="002A14EC">
              <w:rPr>
                <w:sz w:val="22"/>
                <w:szCs w:val="22"/>
                <w:lang w:val="en-US"/>
              </w:rPr>
              <w:t xml:space="preserve"> </w:t>
            </w:r>
          </w:p>
          <w:p w14:paraId="4B46EF27" w14:textId="75F4A1BD"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
        </w:tc>
        <w:tc>
          <w:tcPr>
            <w:tcW w:w="1843" w:type="dxa"/>
          </w:tcPr>
          <w:p w14:paraId="4DDF6E79" w14:textId="372B5072" w:rsidR="002A14EC" w:rsidRPr="002A14EC" w:rsidRDefault="002A14EC" w:rsidP="002A14EC">
            <w:pPr>
              <w:rPr>
                <w:color w:val="000000"/>
                <w:sz w:val="22"/>
                <w:szCs w:val="22"/>
                <w:highlight w:val="yellow"/>
                <w:lang w:val="en-US"/>
              </w:rPr>
            </w:pPr>
          </w:p>
        </w:tc>
        <w:tc>
          <w:tcPr>
            <w:tcW w:w="1134" w:type="dxa"/>
          </w:tcPr>
          <w:p w14:paraId="0F9DFB51" w14:textId="13BA00FB" w:rsidR="002A14EC" w:rsidRPr="002A14EC" w:rsidRDefault="002A14EC" w:rsidP="002A14EC">
            <w:pPr>
              <w:jc w:val="center"/>
              <w:rPr>
                <w:sz w:val="22"/>
                <w:szCs w:val="22"/>
                <w:highlight w:val="yellow"/>
              </w:rPr>
            </w:pPr>
          </w:p>
        </w:tc>
        <w:tc>
          <w:tcPr>
            <w:tcW w:w="1985" w:type="dxa"/>
          </w:tcPr>
          <w:p w14:paraId="441A0E60" w14:textId="77777777" w:rsidR="002A14EC" w:rsidRPr="002A14EC" w:rsidRDefault="002A14EC" w:rsidP="002A14EC">
            <w:pPr>
              <w:jc w:val="center"/>
              <w:rPr>
                <w:color w:val="2E2E2E"/>
                <w:sz w:val="22"/>
                <w:szCs w:val="22"/>
                <w:shd w:val="clear" w:color="auto" w:fill="FFFFFF"/>
                <w:lang w:val="kk-KZ"/>
              </w:rPr>
            </w:pPr>
            <w:r w:rsidRPr="002A14EC">
              <w:rPr>
                <w:color w:val="2E2E2E"/>
                <w:sz w:val="22"/>
                <w:szCs w:val="22"/>
                <w:shd w:val="clear" w:color="auto" w:fill="FFFFFF"/>
                <w:lang w:val="en-US"/>
              </w:rPr>
              <w:t xml:space="preserve">CS – </w:t>
            </w:r>
            <w:r w:rsidRPr="002A14EC">
              <w:rPr>
                <w:color w:val="2E2E2E"/>
                <w:sz w:val="22"/>
                <w:szCs w:val="22"/>
                <w:shd w:val="clear" w:color="auto" w:fill="FFFFFF"/>
                <w:lang w:val="kk-KZ"/>
              </w:rPr>
              <w:t>0</w:t>
            </w:r>
            <w:r w:rsidRPr="002A14EC">
              <w:rPr>
                <w:color w:val="2E2E2E"/>
                <w:sz w:val="22"/>
                <w:szCs w:val="22"/>
                <w:shd w:val="clear" w:color="auto" w:fill="FFFFFF"/>
                <w:lang w:val="en-US"/>
              </w:rPr>
              <w:t>.</w:t>
            </w:r>
            <w:r w:rsidRPr="002A14EC">
              <w:rPr>
                <w:color w:val="2E2E2E"/>
                <w:sz w:val="22"/>
                <w:szCs w:val="22"/>
                <w:shd w:val="clear" w:color="auto" w:fill="FFFFFF"/>
                <w:lang w:val="kk-KZ"/>
              </w:rPr>
              <w:t>7</w:t>
            </w:r>
          </w:p>
          <w:p w14:paraId="36A663F3" w14:textId="77777777" w:rsidR="002A14EC" w:rsidRPr="002A14EC" w:rsidRDefault="002A14EC" w:rsidP="002A14EC">
            <w:pPr>
              <w:jc w:val="center"/>
              <w:rPr>
                <w:color w:val="2E2E2E"/>
                <w:sz w:val="22"/>
                <w:szCs w:val="22"/>
                <w:shd w:val="clear" w:color="auto" w:fill="FFFFFF"/>
                <w:lang w:val="kk-KZ"/>
              </w:rPr>
            </w:pPr>
            <w:r w:rsidRPr="002A14EC">
              <w:rPr>
                <w:color w:val="323232"/>
                <w:sz w:val="22"/>
                <w:szCs w:val="22"/>
                <w:lang w:val="en-US"/>
              </w:rPr>
              <w:t xml:space="preserve">% = </w:t>
            </w:r>
            <w:r w:rsidRPr="002A14EC">
              <w:rPr>
                <w:color w:val="323232"/>
                <w:sz w:val="22"/>
                <w:szCs w:val="22"/>
                <w:lang w:val="kk-KZ"/>
              </w:rPr>
              <w:t>7</w:t>
            </w:r>
          </w:p>
          <w:p w14:paraId="6E769121" w14:textId="0F70DFD0" w:rsidR="002A14EC" w:rsidRPr="002A14EC" w:rsidRDefault="002A14EC" w:rsidP="002A14EC">
            <w:pPr>
              <w:jc w:val="center"/>
              <w:rPr>
                <w:color w:val="000000"/>
                <w:sz w:val="22"/>
                <w:szCs w:val="22"/>
                <w:highlight w:val="yellow"/>
                <w:lang w:val="en-US"/>
              </w:rPr>
            </w:pPr>
            <w:proofErr w:type="spellStart"/>
            <w:r w:rsidRPr="002A14EC">
              <w:rPr>
                <w:sz w:val="22"/>
                <w:szCs w:val="22"/>
              </w:rPr>
              <w:t>Organic</w:t>
            </w:r>
            <w:proofErr w:type="spellEnd"/>
            <w:r w:rsidRPr="002A14EC">
              <w:rPr>
                <w:sz w:val="22"/>
                <w:szCs w:val="22"/>
              </w:rPr>
              <w:t xml:space="preserve"> </w:t>
            </w:r>
            <w:proofErr w:type="spellStart"/>
            <w:r w:rsidRPr="002A14EC">
              <w:rPr>
                <w:sz w:val="22"/>
                <w:szCs w:val="22"/>
              </w:rPr>
              <w:t>Chemistry</w:t>
            </w:r>
            <w:proofErr w:type="spellEnd"/>
          </w:p>
        </w:tc>
        <w:tc>
          <w:tcPr>
            <w:tcW w:w="2409" w:type="dxa"/>
          </w:tcPr>
          <w:p w14:paraId="04986F1C" w14:textId="77777777" w:rsidR="002A14EC" w:rsidRPr="002A14EC" w:rsidRDefault="002A14EC" w:rsidP="002A14EC">
            <w:pPr>
              <w:jc w:val="center"/>
              <w:rPr>
                <w:sz w:val="22"/>
                <w:szCs w:val="22"/>
                <w:lang w:val="kk-KZ"/>
              </w:rPr>
            </w:pPr>
            <w:r w:rsidRPr="002A14EC">
              <w:rPr>
                <w:sz w:val="22"/>
                <w:szCs w:val="22"/>
                <w:lang w:val="en-US"/>
              </w:rPr>
              <w:t>G.A.</w:t>
            </w:r>
            <w:r w:rsidRPr="002A14EC">
              <w:rPr>
                <w:sz w:val="22"/>
                <w:szCs w:val="22"/>
                <w:lang w:val="kk-KZ"/>
              </w:rPr>
              <w:t xml:space="preserve"> </w:t>
            </w:r>
            <w:hyperlink r:id="rId19" w:history="1">
              <w:r w:rsidRPr="002A14EC">
                <w:rPr>
                  <w:sz w:val="22"/>
                  <w:szCs w:val="22"/>
                  <w:lang w:val="kk-KZ"/>
                </w:rPr>
                <w:t>Seitimova,</w:t>
              </w:r>
            </w:hyperlink>
            <w:r w:rsidRPr="002A14EC">
              <w:rPr>
                <w:sz w:val="22"/>
                <w:szCs w:val="22"/>
                <w:lang w:val="kk-KZ"/>
              </w:rPr>
              <w:t xml:space="preserve"> </w:t>
            </w:r>
          </w:p>
          <w:p w14:paraId="56668C90" w14:textId="77777777" w:rsidR="002A14EC" w:rsidRPr="002A14EC" w:rsidRDefault="002A14EC" w:rsidP="002A14EC">
            <w:pPr>
              <w:jc w:val="center"/>
              <w:rPr>
                <w:sz w:val="22"/>
                <w:szCs w:val="22"/>
                <w:u w:val="single"/>
                <w:lang w:val="kk-KZ"/>
              </w:rPr>
            </w:pPr>
            <w:r w:rsidRPr="002A14EC">
              <w:rPr>
                <w:sz w:val="22"/>
                <w:szCs w:val="22"/>
                <w:lang w:val="kk-KZ"/>
              </w:rPr>
              <w:t xml:space="preserve">M. </w:t>
            </w:r>
            <w:hyperlink r:id="rId20" w:history="1">
              <w:r w:rsidRPr="002A14EC">
                <w:rPr>
                  <w:sz w:val="22"/>
                  <w:szCs w:val="22"/>
                  <w:lang w:val="kk-KZ"/>
                </w:rPr>
                <w:t xml:space="preserve">Toktarbek, </w:t>
              </w:r>
            </w:hyperlink>
          </w:p>
          <w:p w14:paraId="4F8EE9E6" w14:textId="4E596438" w:rsidR="002A14EC" w:rsidRPr="002A14EC" w:rsidRDefault="002A14EC" w:rsidP="002A14EC">
            <w:pPr>
              <w:jc w:val="center"/>
              <w:rPr>
                <w:sz w:val="22"/>
                <w:szCs w:val="22"/>
                <w:lang w:val="en-US"/>
              </w:rPr>
            </w:pPr>
            <w:r w:rsidRPr="002A14EC">
              <w:rPr>
                <w:sz w:val="22"/>
                <w:szCs w:val="22"/>
                <w:u w:val="single"/>
                <w:lang w:val="kk-KZ"/>
              </w:rPr>
              <w:t>B. Yeskaliyeva,</w:t>
            </w:r>
          </w:p>
          <w:p w14:paraId="55AA8783" w14:textId="4074890B" w:rsidR="002A14EC" w:rsidRPr="002A14EC" w:rsidRDefault="002A14EC" w:rsidP="002A14EC">
            <w:pPr>
              <w:jc w:val="center"/>
              <w:rPr>
                <w:sz w:val="22"/>
                <w:szCs w:val="22"/>
                <w:lang w:val="kk-KZ"/>
              </w:rPr>
            </w:pPr>
            <w:r w:rsidRPr="002A14EC">
              <w:rPr>
                <w:sz w:val="22"/>
                <w:szCs w:val="22"/>
                <w:lang w:val="kk-KZ"/>
              </w:rPr>
              <w:t xml:space="preserve">G.Sh. </w:t>
            </w:r>
            <w:hyperlink r:id="rId21" w:history="1">
              <w:r w:rsidRPr="002A14EC">
                <w:rPr>
                  <w:sz w:val="22"/>
                  <w:szCs w:val="22"/>
                  <w:lang w:val="kk-KZ"/>
                </w:rPr>
                <w:t>Burasheva</w:t>
              </w:r>
            </w:hyperlink>
            <w:r w:rsidRPr="002A14EC">
              <w:rPr>
                <w:sz w:val="22"/>
                <w:szCs w:val="22"/>
                <w:lang w:val="kk-KZ"/>
              </w:rPr>
              <w:t>, M.</w:t>
            </w:r>
            <w:r w:rsidRPr="002A14EC">
              <w:rPr>
                <w:sz w:val="22"/>
                <w:szCs w:val="22"/>
              </w:rPr>
              <w:fldChar w:fldCharType="begin"/>
            </w:r>
            <w:r w:rsidRPr="002A14EC">
              <w:rPr>
                <w:sz w:val="22"/>
                <w:szCs w:val="22"/>
                <w:lang w:val="en-US"/>
              </w:rPr>
              <w:instrText xml:space="preserve"> HYPERLINK "https://www.scopus.com/authid/detail.uri?authorId=57744188600" </w:instrText>
            </w:r>
            <w:r w:rsidRPr="002A14EC">
              <w:rPr>
                <w:sz w:val="22"/>
                <w:szCs w:val="22"/>
              </w:rPr>
              <w:fldChar w:fldCharType="separate"/>
            </w:r>
            <w:r w:rsidRPr="002A14EC">
              <w:rPr>
                <w:sz w:val="22"/>
                <w:szCs w:val="22"/>
                <w:lang w:val="kk-KZ"/>
              </w:rPr>
              <w:t xml:space="preserve">Iqbal Choudhary. </w:t>
            </w:r>
            <w:r w:rsidRPr="002A14EC">
              <w:rPr>
                <w:sz w:val="22"/>
                <w:szCs w:val="22"/>
                <w:lang w:val="kk-KZ"/>
              </w:rPr>
              <w:fldChar w:fldCharType="end"/>
            </w:r>
          </w:p>
        </w:tc>
        <w:tc>
          <w:tcPr>
            <w:tcW w:w="1418" w:type="dxa"/>
          </w:tcPr>
          <w:p w14:paraId="0A1D956B" w14:textId="77777777" w:rsidR="002A14EC" w:rsidRPr="002A14EC" w:rsidRDefault="002A14EC" w:rsidP="002A14EC">
            <w:pPr>
              <w:jc w:val="center"/>
              <w:rPr>
                <w:color w:val="000000"/>
                <w:sz w:val="22"/>
                <w:szCs w:val="22"/>
              </w:rPr>
            </w:pPr>
            <w:r w:rsidRPr="002A14EC">
              <w:rPr>
                <w:color w:val="000000"/>
                <w:sz w:val="22"/>
                <w:szCs w:val="22"/>
              </w:rPr>
              <w:t>Соавтор</w:t>
            </w:r>
          </w:p>
        </w:tc>
      </w:tr>
      <w:tr w:rsidR="002A14EC" w:rsidRPr="002A14EC" w14:paraId="12F99B83" w14:textId="77777777" w:rsidTr="00A1085C">
        <w:tc>
          <w:tcPr>
            <w:tcW w:w="562" w:type="dxa"/>
          </w:tcPr>
          <w:p w14:paraId="747EE9B0" w14:textId="12CB4F09" w:rsidR="002A14EC" w:rsidRPr="00F003F1" w:rsidRDefault="00F003F1" w:rsidP="002A14EC">
            <w:pPr>
              <w:jc w:val="center"/>
              <w:rPr>
                <w:color w:val="000000"/>
                <w:sz w:val="22"/>
                <w:szCs w:val="22"/>
                <w:lang w:val="kk-KZ"/>
              </w:rPr>
            </w:pPr>
            <w:r>
              <w:rPr>
                <w:color w:val="000000"/>
                <w:sz w:val="22"/>
                <w:szCs w:val="22"/>
                <w:lang w:val="kk-KZ"/>
              </w:rPr>
              <w:t>9</w:t>
            </w:r>
          </w:p>
        </w:tc>
        <w:tc>
          <w:tcPr>
            <w:tcW w:w="2268" w:type="dxa"/>
          </w:tcPr>
          <w:p w14:paraId="43D7E9B7" w14:textId="3F69EAEB"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roofErr w:type="spellStart"/>
            <w:r w:rsidRPr="002A14EC">
              <w:rPr>
                <w:sz w:val="22"/>
                <w:szCs w:val="22"/>
                <w:lang w:val="en-US"/>
              </w:rPr>
              <w:t>Propolis</w:t>
            </w:r>
            <w:proofErr w:type="spellEnd"/>
            <w:r w:rsidRPr="002A14EC">
              <w:rPr>
                <w:sz w:val="22"/>
                <w:szCs w:val="22"/>
                <w:lang w:val="en-US"/>
              </w:rPr>
              <w:t>: An update on its chemistry and pharmacological applications</w:t>
            </w:r>
          </w:p>
        </w:tc>
        <w:tc>
          <w:tcPr>
            <w:tcW w:w="1134" w:type="dxa"/>
          </w:tcPr>
          <w:p w14:paraId="4D2DF728" w14:textId="5545D2F3" w:rsidR="002A14EC" w:rsidRPr="002A14EC" w:rsidRDefault="002A14EC" w:rsidP="002A14EC">
            <w:pPr>
              <w:jc w:val="center"/>
              <w:rPr>
                <w:color w:val="000000"/>
                <w:sz w:val="22"/>
                <w:szCs w:val="22"/>
              </w:rPr>
            </w:pPr>
            <w:r w:rsidRPr="002A14EC">
              <w:rPr>
                <w:sz w:val="22"/>
                <w:szCs w:val="22"/>
                <w:lang w:val="kk-KZ"/>
              </w:rPr>
              <w:t>Обзор</w:t>
            </w:r>
          </w:p>
        </w:tc>
        <w:tc>
          <w:tcPr>
            <w:tcW w:w="2268" w:type="dxa"/>
          </w:tcPr>
          <w:p w14:paraId="770736D0" w14:textId="6CA3562D"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sz w:val="22"/>
                <w:szCs w:val="22"/>
                <w:lang w:val="en-US"/>
              </w:rPr>
              <w:t xml:space="preserve">Chinese medicine, </w:t>
            </w:r>
            <w:r w:rsidRPr="002A14EC">
              <w:rPr>
                <w:b/>
                <w:sz w:val="22"/>
                <w:szCs w:val="22"/>
                <w:lang w:val="en-US"/>
              </w:rPr>
              <w:t>2022,</w:t>
            </w:r>
            <w:r w:rsidRPr="002A14EC">
              <w:rPr>
                <w:sz w:val="22"/>
                <w:szCs w:val="22"/>
                <w:lang w:val="en-US"/>
              </w:rPr>
              <w:t xml:space="preserve"> V.17 (1), P.1-60. </w:t>
            </w:r>
            <w:hyperlink r:id="rId22" w:history="1">
              <w:r w:rsidRPr="002A14EC">
                <w:rPr>
                  <w:rStyle w:val="a3"/>
                  <w:sz w:val="22"/>
                  <w:szCs w:val="22"/>
                  <w:lang w:val="en-US"/>
                </w:rPr>
                <w:t>https://doi.org/10.1186/s13020-022-00651-2</w:t>
              </w:r>
            </w:hyperlink>
          </w:p>
        </w:tc>
        <w:tc>
          <w:tcPr>
            <w:tcW w:w="1843" w:type="dxa"/>
          </w:tcPr>
          <w:p w14:paraId="6740A2E9" w14:textId="3C5E28BB" w:rsidR="002A14EC" w:rsidRPr="002A14EC" w:rsidRDefault="002A14EC" w:rsidP="002A14EC">
            <w:pPr>
              <w:jc w:val="center"/>
              <w:rPr>
                <w:iCs/>
                <w:sz w:val="22"/>
                <w:szCs w:val="22"/>
                <w:lang w:val="en-US"/>
              </w:rPr>
            </w:pPr>
            <w:r w:rsidRPr="002A14EC">
              <w:rPr>
                <w:iCs/>
                <w:sz w:val="22"/>
                <w:szCs w:val="22"/>
                <w:lang w:val="en-US"/>
              </w:rPr>
              <w:t xml:space="preserve">IF= </w:t>
            </w:r>
            <w:r w:rsidRPr="002A14EC">
              <w:rPr>
                <w:iCs/>
                <w:sz w:val="22"/>
                <w:szCs w:val="22"/>
              </w:rPr>
              <w:t>5</w:t>
            </w:r>
            <w:r w:rsidRPr="002A14EC">
              <w:rPr>
                <w:iCs/>
                <w:sz w:val="22"/>
                <w:szCs w:val="22"/>
                <w:lang w:val="en-US"/>
              </w:rPr>
              <w:t>.</w:t>
            </w:r>
            <w:r w:rsidRPr="002A14EC">
              <w:rPr>
                <w:iCs/>
                <w:sz w:val="22"/>
                <w:szCs w:val="22"/>
              </w:rPr>
              <w:t>3</w:t>
            </w:r>
            <w:r w:rsidRPr="002A14EC">
              <w:rPr>
                <w:iCs/>
                <w:sz w:val="22"/>
                <w:szCs w:val="22"/>
                <w:lang w:val="en-US"/>
              </w:rPr>
              <w:t xml:space="preserve"> (2023)</w:t>
            </w:r>
          </w:p>
          <w:p w14:paraId="35B6AFCB" w14:textId="48542DFA" w:rsidR="002A14EC" w:rsidRPr="002A14EC" w:rsidRDefault="002A14EC" w:rsidP="002A14EC">
            <w:pPr>
              <w:jc w:val="center"/>
              <w:rPr>
                <w:iCs/>
                <w:sz w:val="22"/>
                <w:szCs w:val="22"/>
              </w:rPr>
            </w:pPr>
            <w:r w:rsidRPr="002A14EC">
              <w:rPr>
                <w:iCs/>
                <w:sz w:val="22"/>
                <w:szCs w:val="22"/>
                <w:lang w:val="en-US"/>
              </w:rPr>
              <w:t>Q</w:t>
            </w:r>
            <w:r w:rsidRPr="002A14EC">
              <w:rPr>
                <w:iCs/>
                <w:sz w:val="22"/>
                <w:szCs w:val="22"/>
              </w:rPr>
              <w:t>1</w:t>
            </w:r>
          </w:p>
          <w:p w14:paraId="7FA33A4B" w14:textId="124FAF46" w:rsidR="002A14EC" w:rsidRPr="002A14EC" w:rsidRDefault="002A14EC" w:rsidP="002A14EC">
            <w:pPr>
              <w:jc w:val="center"/>
              <w:rPr>
                <w:color w:val="000000"/>
                <w:sz w:val="22"/>
                <w:szCs w:val="22"/>
                <w:highlight w:val="yellow"/>
                <w:lang w:val="en-US"/>
              </w:rPr>
            </w:pPr>
            <w:proofErr w:type="spellStart"/>
            <w:r w:rsidRPr="002A14EC">
              <w:rPr>
                <w:sz w:val="22"/>
                <w:szCs w:val="22"/>
              </w:rPr>
              <w:t>Pharmacology</w:t>
            </w:r>
            <w:proofErr w:type="spellEnd"/>
            <w:r w:rsidRPr="002A14EC">
              <w:rPr>
                <w:sz w:val="22"/>
                <w:szCs w:val="22"/>
              </w:rPr>
              <w:t xml:space="preserve"> &amp; </w:t>
            </w:r>
            <w:proofErr w:type="spellStart"/>
            <w:r w:rsidRPr="002A14EC">
              <w:rPr>
                <w:sz w:val="22"/>
                <w:szCs w:val="22"/>
              </w:rPr>
              <w:t>Pharmacy</w:t>
            </w:r>
            <w:proofErr w:type="spellEnd"/>
          </w:p>
        </w:tc>
        <w:tc>
          <w:tcPr>
            <w:tcW w:w="1134" w:type="dxa"/>
          </w:tcPr>
          <w:p w14:paraId="340053B8" w14:textId="5FF959E6" w:rsidR="002A14EC" w:rsidRPr="002A14EC" w:rsidRDefault="002A14EC" w:rsidP="002A14EC">
            <w:pPr>
              <w:jc w:val="center"/>
              <w:rPr>
                <w:sz w:val="22"/>
                <w:szCs w:val="22"/>
                <w:highlight w:val="yellow"/>
              </w:rPr>
            </w:pPr>
          </w:p>
        </w:tc>
        <w:tc>
          <w:tcPr>
            <w:tcW w:w="1985" w:type="dxa"/>
          </w:tcPr>
          <w:p w14:paraId="0B989915" w14:textId="3132208E" w:rsidR="002A14EC" w:rsidRPr="002A14EC" w:rsidRDefault="002A14EC" w:rsidP="002A14EC">
            <w:pPr>
              <w:jc w:val="center"/>
              <w:rPr>
                <w:color w:val="000000"/>
                <w:sz w:val="22"/>
                <w:szCs w:val="22"/>
                <w:lang w:val="en-US"/>
              </w:rPr>
            </w:pPr>
            <w:r w:rsidRPr="002A14EC">
              <w:rPr>
                <w:color w:val="000000"/>
                <w:sz w:val="22"/>
                <w:szCs w:val="22"/>
                <w:lang w:val="en-US"/>
              </w:rPr>
              <w:t>CS – 7.9</w:t>
            </w:r>
          </w:p>
          <w:p w14:paraId="707BB02B" w14:textId="5ED03743" w:rsidR="002A14EC" w:rsidRPr="002A14EC" w:rsidRDefault="002A14EC" w:rsidP="002A14EC">
            <w:pPr>
              <w:jc w:val="center"/>
              <w:rPr>
                <w:color w:val="2E2E2E"/>
                <w:sz w:val="22"/>
                <w:szCs w:val="22"/>
                <w:shd w:val="clear" w:color="auto" w:fill="FFFFFF"/>
                <w:lang w:val="en-US"/>
              </w:rPr>
            </w:pPr>
            <w:r w:rsidRPr="002A14EC">
              <w:rPr>
                <w:color w:val="323232"/>
                <w:sz w:val="22"/>
                <w:szCs w:val="22"/>
                <w:lang w:val="en-US"/>
              </w:rPr>
              <w:t>% = 91</w:t>
            </w:r>
          </w:p>
          <w:p w14:paraId="0DEFBC03" w14:textId="0C276FD1" w:rsidR="002A14EC" w:rsidRPr="002A14EC" w:rsidRDefault="002A14EC" w:rsidP="002A14EC">
            <w:pPr>
              <w:jc w:val="center"/>
              <w:rPr>
                <w:color w:val="000000"/>
                <w:sz w:val="22"/>
                <w:szCs w:val="22"/>
                <w:highlight w:val="yellow"/>
                <w:lang w:val="en-US"/>
              </w:rPr>
            </w:pPr>
            <w:r w:rsidRPr="002A14EC">
              <w:rPr>
                <w:sz w:val="22"/>
                <w:szCs w:val="22"/>
                <w:lang w:val="en-US"/>
              </w:rPr>
              <w:t>Complementary and Alternative Medicine</w:t>
            </w:r>
          </w:p>
        </w:tc>
        <w:tc>
          <w:tcPr>
            <w:tcW w:w="2409" w:type="dxa"/>
          </w:tcPr>
          <w:p w14:paraId="5F942AE7" w14:textId="77777777"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rPr>
            </w:pPr>
            <w:proofErr w:type="spellStart"/>
            <w:proofErr w:type="gramStart"/>
            <w:r w:rsidRPr="002A14EC">
              <w:rPr>
                <w:sz w:val="22"/>
                <w:szCs w:val="22"/>
                <w:lang w:val="en-US"/>
              </w:rPr>
              <w:t>R.Hossain</w:t>
            </w:r>
            <w:proofErr w:type="spellEnd"/>
            <w:proofErr w:type="gramEnd"/>
            <w:r w:rsidRPr="002A14EC">
              <w:rPr>
                <w:sz w:val="22"/>
                <w:szCs w:val="22"/>
                <w:lang w:val="en-US"/>
              </w:rPr>
              <w:t xml:space="preserve">, </w:t>
            </w:r>
            <w:proofErr w:type="spellStart"/>
            <w:r w:rsidRPr="002A14EC">
              <w:rPr>
                <w:sz w:val="22"/>
                <w:szCs w:val="22"/>
                <w:lang w:val="en-US"/>
              </w:rPr>
              <w:t>C.Quispe</w:t>
            </w:r>
            <w:proofErr w:type="spellEnd"/>
            <w:r w:rsidRPr="002A14EC">
              <w:rPr>
                <w:sz w:val="22"/>
                <w:szCs w:val="22"/>
                <w:lang w:val="en-US"/>
              </w:rPr>
              <w:t xml:space="preserve">, </w:t>
            </w:r>
            <w:proofErr w:type="spellStart"/>
            <w:r w:rsidRPr="002A14EC">
              <w:rPr>
                <w:sz w:val="22"/>
                <w:szCs w:val="22"/>
                <w:lang w:val="en-US"/>
              </w:rPr>
              <w:t>R.A.Khan</w:t>
            </w:r>
            <w:proofErr w:type="spellEnd"/>
            <w:r w:rsidRPr="002A14EC">
              <w:rPr>
                <w:sz w:val="22"/>
                <w:szCs w:val="22"/>
                <w:lang w:val="en-US"/>
              </w:rPr>
              <w:t xml:space="preserve">, </w:t>
            </w:r>
            <w:proofErr w:type="spellStart"/>
            <w:r w:rsidRPr="002A14EC">
              <w:rPr>
                <w:sz w:val="22"/>
                <w:szCs w:val="22"/>
                <w:lang w:val="en-US"/>
              </w:rPr>
              <w:t>A.S.Saikat</w:t>
            </w:r>
            <w:proofErr w:type="spellEnd"/>
            <w:r w:rsidRPr="002A14EC">
              <w:rPr>
                <w:sz w:val="22"/>
                <w:szCs w:val="22"/>
                <w:lang w:val="en-US"/>
              </w:rPr>
              <w:t xml:space="preserve">, </w:t>
            </w:r>
            <w:proofErr w:type="spellStart"/>
            <w:r w:rsidRPr="002A14EC">
              <w:rPr>
                <w:sz w:val="22"/>
                <w:szCs w:val="22"/>
                <w:lang w:val="en-US"/>
              </w:rPr>
              <w:t>P.Ray</w:t>
            </w:r>
            <w:proofErr w:type="spellEnd"/>
            <w:r w:rsidRPr="002A14EC">
              <w:rPr>
                <w:sz w:val="22"/>
                <w:szCs w:val="22"/>
                <w:lang w:val="en-US"/>
              </w:rPr>
              <w:t xml:space="preserve">, D. </w:t>
            </w:r>
            <w:proofErr w:type="spellStart"/>
            <w:r w:rsidRPr="002A14EC">
              <w:rPr>
                <w:sz w:val="22"/>
                <w:szCs w:val="22"/>
                <w:lang w:val="en-US"/>
              </w:rPr>
              <w:t>Ongalbek</w:t>
            </w:r>
            <w:proofErr w:type="spellEnd"/>
            <w:r w:rsidRPr="002A14EC">
              <w:rPr>
                <w:sz w:val="22"/>
                <w:szCs w:val="22"/>
                <w:lang w:val="en-US"/>
              </w:rPr>
              <w:t>,</w:t>
            </w:r>
          </w:p>
          <w:p w14:paraId="07C095A9" w14:textId="77777777"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u w:val="single"/>
                <w:lang w:val="kk-KZ"/>
              </w:rPr>
            </w:pPr>
            <w:r w:rsidRPr="002A14EC">
              <w:rPr>
                <w:sz w:val="22"/>
                <w:szCs w:val="22"/>
                <w:u w:val="single"/>
                <w:lang w:val="kk-KZ"/>
              </w:rPr>
              <w:t xml:space="preserve">B. Yeskaliyeva, </w:t>
            </w:r>
          </w:p>
          <w:p w14:paraId="6490C598" w14:textId="4E575765"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kk-KZ"/>
              </w:rPr>
            </w:pPr>
            <w:r w:rsidRPr="002A14EC">
              <w:rPr>
                <w:sz w:val="22"/>
                <w:szCs w:val="22"/>
                <w:lang w:val="kk-KZ"/>
              </w:rPr>
              <w:t>D.Jain, A.Smeriglio, D.Trombetta, R.Kiani, F.Kobarfard, N. Mojgani, P.Saffarian, S. A.Ayatollahi, C.Sarkar, M.T.Islam, D.Keriman, A.Uçar, M.Martorell, A.Sureda, G.Pintus, M.Butnariu, J. Sharifi-Rad, William C. Cho.</w:t>
            </w:r>
          </w:p>
        </w:tc>
        <w:tc>
          <w:tcPr>
            <w:tcW w:w="1418" w:type="dxa"/>
          </w:tcPr>
          <w:p w14:paraId="20F931D6" w14:textId="77777777" w:rsidR="002A14EC" w:rsidRPr="002A14EC" w:rsidRDefault="002A14EC" w:rsidP="002A14EC">
            <w:pPr>
              <w:jc w:val="center"/>
              <w:rPr>
                <w:color w:val="000000"/>
                <w:sz w:val="22"/>
                <w:szCs w:val="22"/>
              </w:rPr>
            </w:pPr>
            <w:r w:rsidRPr="002A14EC">
              <w:rPr>
                <w:color w:val="000000"/>
                <w:sz w:val="22"/>
                <w:szCs w:val="22"/>
              </w:rPr>
              <w:t>Соавтор</w:t>
            </w:r>
          </w:p>
        </w:tc>
      </w:tr>
      <w:tr w:rsidR="002A14EC" w:rsidRPr="002A14EC" w14:paraId="65949CD3" w14:textId="77777777" w:rsidTr="00A1085C">
        <w:tc>
          <w:tcPr>
            <w:tcW w:w="562" w:type="dxa"/>
          </w:tcPr>
          <w:p w14:paraId="0CCFAFFC" w14:textId="2286F091" w:rsidR="002A14EC" w:rsidRPr="00F003F1" w:rsidRDefault="00F003F1" w:rsidP="002A14EC">
            <w:pPr>
              <w:jc w:val="center"/>
              <w:rPr>
                <w:color w:val="000000"/>
                <w:sz w:val="22"/>
                <w:szCs w:val="22"/>
                <w:lang w:val="kk-KZ"/>
              </w:rPr>
            </w:pPr>
            <w:r>
              <w:rPr>
                <w:color w:val="000000"/>
                <w:sz w:val="22"/>
                <w:szCs w:val="22"/>
                <w:lang w:val="kk-KZ"/>
              </w:rPr>
              <w:t>10</w:t>
            </w:r>
          </w:p>
        </w:tc>
        <w:tc>
          <w:tcPr>
            <w:tcW w:w="2268" w:type="dxa"/>
          </w:tcPr>
          <w:p w14:paraId="169EFD4A" w14:textId="7EF60CE5"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sz w:val="22"/>
                <w:szCs w:val="22"/>
                <w:lang w:val="en-US"/>
              </w:rPr>
              <w:t xml:space="preserve">Multi-Target Mechanisms of Phytochemicals in Alzheimer’s Disease: Effects on Oxidative </w:t>
            </w:r>
            <w:proofErr w:type="spellStart"/>
            <w:r w:rsidRPr="002A14EC">
              <w:rPr>
                <w:sz w:val="22"/>
                <w:szCs w:val="22"/>
                <w:lang w:val="en-US"/>
              </w:rPr>
              <w:t>Stress,Neuroinflammation</w:t>
            </w:r>
            <w:proofErr w:type="spellEnd"/>
            <w:r w:rsidRPr="002A14EC">
              <w:rPr>
                <w:sz w:val="22"/>
                <w:szCs w:val="22"/>
                <w:lang w:val="en-US"/>
              </w:rPr>
              <w:t xml:space="preserve"> and Protein Aggregation</w:t>
            </w:r>
          </w:p>
        </w:tc>
        <w:tc>
          <w:tcPr>
            <w:tcW w:w="1134" w:type="dxa"/>
          </w:tcPr>
          <w:p w14:paraId="6C67AFD6" w14:textId="43DD7381" w:rsidR="002A14EC" w:rsidRPr="002A14EC" w:rsidRDefault="002A14EC" w:rsidP="002A14EC">
            <w:pPr>
              <w:jc w:val="center"/>
              <w:rPr>
                <w:color w:val="000000"/>
                <w:sz w:val="22"/>
                <w:szCs w:val="22"/>
              </w:rPr>
            </w:pPr>
            <w:r w:rsidRPr="002A14EC">
              <w:rPr>
                <w:sz w:val="22"/>
                <w:szCs w:val="22"/>
                <w:lang w:val="kk-KZ"/>
              </w:rPr>
              <w:t>Обзор</w:t>
            </w:r>
          </w:p>
        </w:tc>
        <w:tc>
          <w:tcPr>
            <w:tcW w:w="2268" w:type="dxa"/>
          </w:tcPr>
          <w:p w14:paraId="4A66A05B" w14:textId="2ACC278B"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sz w:val="22"/>
                <w:szCs w:val="22"/>
                <w:lang w:val="en-US"/>
              </w:rPr>
              <w:t xml:space="preserve">Journal of Personalized Medicine, </w:t>
            </w:r>
            <w:r w:rsidRPr="002A14EC">
              <w:rPr>
                <w:b/>
                <w:sz w:val="22"/>
                <w:szCs w:val="22"/>
                <w:lang w:val="en-US"/>
              </w:rPr>
              <w:t>2022</w:t>
            </w:r>
            <w:r w:rsidRPr="002A14EC">
              <w:rPr>
                <w:sz w:val="22"/>
                <w:szCs w:val="22"/>
                <w:lang w:val="en-US"/>
              </w:rPr>
              <w:t xml:space="preserve">, 12(9), 1515; </w:t>
            </w:r>
            <w:hyperlink r:id="rId23" w:history="1">
              <w:r w:rsidRPr="002A14EC">
                <w:rPr>
                  <w:rStyle w:val="a3"/>
                  <w:sz w:val="22"/>
                  <w:szCs w:val="22"/>
                  <w:lang w:val="en-US"/>
                </w:rPr>
                <w:t>https://doi.org/10.3390/jpm12091515</w:t>
              </w:r>
            </w:hyperlink>
          </w:p>
        </w:tc>
        <w:tc>
          <w:tcPr>
            <w:tcW w:w="1843" w:type="dxa"/>
          </w:tcPr>
          <w:p w14:paraId="6D004CD6" w14:textId="41B7C53A" w:rsidR="002A14EC" w:rsidRPr="002A14EC" w:rsidRDefault="002A14EC" w:rsidP="002A14EC">
            <w:pPr>
              <w:jc w:val="center"/>
              <w:rPr>
                <w:iCs/>
                <w:sz w:val="22"/>
                <w:szCs w:val="22"/>
                <w:lang w:val="en-US"/>
              </w:rPr>
            </w:pPr>
            <w:r w:rsidRPr="002A14EC">
              <w:rPr>
                <w:iCs/>
                <w:sz w:val="22"/>
                <w:szCs w:val="22"/>
                <w:lang w:val="en-US"/>
              </w:rPr>
              <w:t xml:space="preserve">IF= 3 </w:t>
            </w:r>
          </w:p>
          <w:p w14:paraId="3F9096CB" w14:textId="77777777" w:rsidR="002A14EC" w:rsidRPr="002A14EC" w:rsidRDefault="002A14EC" w:rsidP="002A14EC">
            <w:pPr>
              <w:jc w:val="center"/>
              <w:rPr>
                <w:iCs/>
                <w:sz w:val="22"/>
                <w:szCs w:val="22"/>
                <w:lang w:val="en-US"/>
              </w:rPr>
            </w:pPr>
            <w:r w:rsidRPr="002A14EC">
              <w:rPr>
                <w:iCs/>
                <w:sz w:val="22"/>
                <w:szCs w:val="22"/>
                <w:lang w:val="en-US"/>
              </w:rPr>
              <w:t>Q1</w:t>
            </w:r>
          </w:p>
          <w:p w14:paraId="2CC343C6" w14:textId="716BA960" w:rsidR="002A14EC" w:rsidRPr="002A14EC" w:rsidRDefault="002A14EC" w:rsidP="002A14EC">
            <w:pPr>
              <w:jc w:val="center"/>
              <w:rPr>
                <w:color w:val="000000"/>
                <w:sz w:val="22"/>
                <w:szCs w:val="22"/>
                <w:highlight w:val="yellow"/>
                <w:lang w:val="en-US"/>
              </w:rPr>
            </w:pPr>
            <w:r w:rsidRPr="002A14EC">
              <w:rPr>
                <w:sz w:val="22"/>
                <w:szCs w:val="22"/>
                <w:lang w:val="en-US"/>
              </w:rPr>
              <w:t>Medicine, General &amp; Internal</w:t>
            </w:r>
          </w:p>
        </w:tc>
        <w:tc>
          <w:tcPr>
            <w:tcW w:w="1134" w:type="dxa"/>
          </w:tcPr>
          <w:p w14:paraId="5A0BBD73" w14:textId="4A4DA982" w:rsidR="002A14EC" w:rsidRPr="002A14EC" w:rsidRDefault="002A14EC" w:rsidP="002A14EC">
            <w:pPr>
              <w:jc w:val="center"/>
              <w:rPr>
                <w:sz w:val="22"/>
                <w:szCs w:val="22"/>
                <w:highlight w:val="yellow"/>
                <w:lang w:val="en-US"/>
              </w:rPr>
            </w:pPr>
          </w:p>
        </w:tc>
        <w:tc>
          <w:tcPr>
            <w:tcW w:w="1985" w:type="dxa"/>
          </w:tcPr>
          <w:p w14:paraId="0A57264B" w14:textId="13245B28" w:rsidR="002A14EC" w:rsidRPr="002A14EC" w:rsidRDefault="002A14EC" w:rsidP="002A14EC">
            <w:pPr>
              <w:rPr>
                <w:sz w:val="22"/>
                <w:szCs w:val="22"/>
                <w:highlight w:val="yellow"/>
                <w:lang w:val="en-US"/>
              </w:rPr>
            </w:pPr>
          </w:p>
        </w:tc>
        <w:tc>
          <w:tcPr>
            <w:tcW w:w="2409" w:type="dxa"/>
          </w:tcPr>
          <w:p w14:paraId="2A05322D" w14:textId="23D941BF"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rPr>
            </w:pPr>
            <w:r w:rsidRPr="002A14EC">
              <w:rPr>
                <w:sz w:val="22"/>
                <w:szCs w:val="22"/>
                <w:lang w:val="en-US"/>
              </w:rPr>
              <w:t xml:space="preserve">J. </w:t>
            </w:r>
            <w:proofErr w:type="spellStart"/>
            <w:r w:rsidRPr="002A14EC">
              <w:rPr>
                <w:sz w:val="22"/>
                <w:szCs w:val="22"/>
                <w:lang w:val="en-US"/>
              </w:rPr>
              <w:t>Sharifi</w:t>
            </w:r>
            <w:proofErr w:type="spellEnd"/>
            <w:r w:rsidRPr="002A14EC">
              <w:rPr>
                <w:sz w:val="22"/>
                <w:szCs w:val="22"/>
                <w:lang w:val="en-US"/>
              </w:rPr>
              <w:t xml:space="preserve">-Rad, S. </w:t>
            </w:r>
            <w:proofErr w:type="spellStart"/>
            <w:r w:rsidRPr="002A14EC">
              <w:rPr>
                <w:sz w:val="22"/>
                <w:szCs w:val="22"/>
                <w:lang w:val="en-US"/>
              </w:rPr>
              <w:t>Rapposelli</w:t>
            </w:r>
            <w:proofErr w:type="spellEnd"/>
            <w:r w:rsidRPr="002A14EC">
              <w:rPr>
                <w:sz w:val="22"/>
                <w:szCs w:val="22"/>
                <w:lang w:val="en-US"/>
              </w:rPr>
              <w:t xml:space="preserve">, S. </w:t>
            </w:r>
            <w:proofErr w:type="spellStart"/>
            <w:r w:rsidRPr="002A14EC">
              <w:rPr>
                <w:sz w:val="22"/>
                <w:szCs w:val="22"/>
                <w:lang w:val="en-US"/>
              </w:rPr>
              <w:t>Sestito</w:t>
            </w:r>
            <w:proofErr w:type="spellEnd"/>
            <w:r w:rsidRPr="002A14EC">
              <w:rPr>
                <w:sz w:val="22"/>
                <w:szCs w:val="22"/>
                <w:lang w:val="en-US"/>
              </w:rPr>
              <w:t xml:space="preserve">, J.H.-Bravo, </w:t>
            </w:r>
            <w:proofErr w:type="spellStart"/>
            <w:proofErr w:type="gramStart"/>
            <w:r w:rsidRPr="002A14EC">
              <w:rPr>
                <w:sz w:val="22"/>
                <w:szCs w:val="22"/>
                <w:lang w:val="en-US"/>
              </w:rPr>
              <w:t>A.Diaz</w:t>
            </w:r>
            <w:proofErr w:type="spellEnd"/>
            <w:proofErr w:type="gramEnd"/>
            <w:r w:rsidRPr="002A14EC">
              <w:rPr>
                <w:sz w:val="22"/>
                <w:szCs w:val="22"/>
                <w:lang w:val="en-US"/>
              </w:rPr>
              <w:t xml:space="preserve">, </w:t>
            </w:r>
            <w:proofErr w:type="spellStart"/>
            <w:r w:rsidRPr="002A14EC">
              <w:rPr>
                <w:sz w:val="22"/>
                <w:szCs w:val="22"/>
                <w:lang w:val="en-US"/>
              </w:rPr>
              <w:t>L.A.Salazar</w:t>
            </w:r>
            <w:proofErr w:type="spellEnd"/>
            <w:r w:rsidRPr="002A14EC">
              <w:rPr>
                <w:sz w:val="22"/>
                <w:szCs w:val="22"/>
                <w:lang w:val="en-US"/>
              </w:rPr>
              <w:t>,</w:t>
            </w:r>
          </w:p>
          <w:p w14:paraId="210A32E6" w14:textId="60BC0571"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u w:val="single"/>
                <w:lang w:val="kk-KZ"/>
              </w:rPr>
            </w:pPr>
            <w:r w:rsidRPr="002A14EC">
              <w:rPr>
                <w:sz w:val="22"/>
                <w:szCs w:val="22"/>
                <w:u w:val="single"/>
                <w:lang w:val="kk-KZ"/>
              </w:rPr>
              <w:t>B. Yeskaliyeva,</w:t>
            </w:r>
          </w:p>
          <w:p w14:paraId="50D2E6EC" w14:textId="7D398CBE" w:rsidR="002A14EC" w:rsidRPr="002A14EC" w:rsidRDefault="002A14EC" w:rsidP="002A1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kk-KZ"/>
              </w:rPr>
            </w:pPr>
            <w:r w:rsidRPr="002A14EC">
              <w:rPr>
                <w:sz w:val="22"/>
                <w:szCs w:val="22"/>
                <w:lang w:val="kk-KZ"/>
              </w:rPr>
              <w:t>A. Beyatli, G.Leyva-Gómez, G.Contreras, E.S.Gürer, M.Martorell, D.Calina.</w:t>
            </w:r>
          </w:p>
        </w:tc>
        <w:tc>
          <w:tcPr>
            <w:tcW w:w="1418" w:type="dxa"/>
          </w:tcPr>
          <w:p w14:paraId="45F1BAB5" w14:textId="77777777" w:rsidR="002A14EC" w:rsidRPr="002A14EC" w:rsidRDefault="002A14EC" w:rsidP="002A14EC">
            <w:pPr>
              <w:jc w:val="center"/>
              <w:rPr>
                <w:color w:val="000000"/>
                <w:sz w:val="22"/>
                <w:szCs w:val="22"/>
              </w:rPr>
            </w:pPr>
            <w:r w:rsidRPr="002A14EC">
              <w:rPr>
                <w:color w:val="000000"/>
                <w:sz w:val="22"/>
                <w:szCs w:val="22"/>
              </w:rPr>
              <w:t>Соавтор</w:t>
            </w:r>
          </w:p>
        </w:tc>
      </w:tr>
    </w:tbl>
    <w:p w14:paraId="092CEA11" w14:textId="77777777" w:rsidR="00F003F1" w:rsidRDefault="00F003F1">
      <w:r>
        <w:br w:type="page"/>
      </w:r>
    </w:p>
    <w:tbl>
      <w:tblPr>
        <w:tblStyle w:val="a4"/>
        <w:tblW w:w="15021" w:type="dxa"/>
        <w:tblLayout w:type="fixed"/>
        <w:tblLook w:val="04A0" w:firstRow="1" w:lastRow="0" w:firstColumn="1" w:lastColumn="0" w:noHBand="0" w:noVBand="1"/>
      </w:tblPr>
      <w:tblGrid>
        <w:gridCol w:w="562"/>
        <w:gridCol w:w="2268"/>
        <w:gridCol w:w="1134"/>
        <w:gridCol w:w="2268"/>
        <w:gridCol w:w="1843"/>
        <w:gridCol w:w="1134"/>
        <w:gridCol w:w="1985"/>
        <w:gridCol w:w="2409"/>
        <w:gridCol w:w="1418"/>
      </w:tblGrid>
      <w:tr w:rsidR="002A14EC" w:rsidRPr="002A14EC" w14:paraId="770F05F0" w14:textId="77777777" w:rsidTr="00A1085C">
        <w:tc>
          <w:tcPr>
            <w:tcW w:w="562" w:type="dxa"/>
          </w:tcPr>
          <w:p w14:paraId="11513A26" w14:textId="5D398041" w:rsidR="002A14EC" w:rsidRPr="00F003F1" w:rsidRDefault="00F003F1" w:rsidP="00F003F1">
            <w:pPr>
              <w:jc w:val="center"/>
              <w:rPr>
                <w:color w:val="000000"/>
                <w:sz w:val="22"/>
                <w:szCs w:val="22"/>
                <w:lang w:val="kk-KZ"/>
              </w:rPr>
            </w:pPr>
            <w:r w:rsidRPr="00F003F1">
              <w:rPr>
                <w:color w:val="000000"/>
                <w:sz w:val="22"/>
                <w:szCs w:val="22"/>
                <w:lang w:val="kk-KZ"/>
              </w:rPr>
              <w:lastRenderedPageBreak/>
              <w:t>1</w:t>
            </w:r>
          </w:p>
        </w:tc>
        <w:tc>
          <w:tcPr>
            <w:tcW w:w="2268" w:type="dxa"/>
          </w:tcPr>
          <w:p w14:paraId="4645ECA9" w14:textId="01FA1535" w:rsidR="002A14EC" w:rsidRPr="00F003F1"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kk-KZ"/>
              </w:rPr>
            </w:pPr>
            <w:r w:rsidRPr="00F003F1">
              <w:rPr>
                <w:sz w:val="22"/>
                <w:szCs w:val="22"/>
                <w:lang w:val="kk-KZ"/>
              </w:rPr>
              <w:t>2</w:t>
            </w:r>
          </w:p>
        </w:tc>
        <w:tc>
          <w:tcPr>
            <w:tcW w:w="1134" w:type="dxa"/>
          </w:tcPr>
          <w:p w14:paraId="0394ED35" w14:textId="720C52B1" w:rsidR="002A14EC" w:rsidRPr="00F003F1" w:rsidRDefault="00F003F1" w:rsidP="00F003F1">
            <w:pPr>
              <w:jc w:val="center"/>
              <w:rPr>
                <w:color w:val="000000"/>
                <w:sz w:val="22"/>
                <w:szCs w:val="22"/>
                <w:lang w:val="kk-KZ"/>
              </w:rPr>
            </w:pPr>
            <w:r w:rsidRPr="00F003F1">
              <w:rPr>
                <w:color w:val="000000"/>
                <w:sz w:val="22"/>
                <w:szCs w:val="22"/>
                <w:lang w:val="kk-KZ"/>
              </w:rPr>
              <w:t>3</w:t>
            </w:r>
          </w:p>
        </w:tc>
        <w:tc>
          <w:tcPr>
            <w:tcW w:w="2268" w:type="dxa"/>
          </w:tcPr>
          <w:p w14:paraId="3B8A733D" w14:textId="5DCD323C" w:rsidR="002A14EC" w:rsidRPr="00F003F1"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kk-KZ"/>
              </w:rPr>
            </w:pPr>
            <w:r w:rsidRPr="00F003F1">
              <w:rPr>
                <w:sz w:val="22"/>
                <w:szCs w:val="22"/>
                <w:lang w:val="kk-KZ"/>
              </w:rPr>
              <w:t>4</w:t>
            </w:r>
          </w:p>
        </w:tc>
        <w:tc>
          <w:tcPr>
            <w:tcW w:w="1843" w:type="dxa"/>
          </w:tcPr>
          <w:p w14:paraId="5D5FA040" w14:textId="240D01CA" w:rsidR="002A14EC" w:rsidRPr="00F003F1" w:rsidRDefault="00F003F1" w:rsidP="00F003F1">
            <w:pPr>
              <w:jc w:val="center"/>
              <w:rPr>
                <w:color w:val="000000"/>
                <w:sz w:val="22"/>
                <w:szCs w:val="22"/>
                <w:lang w:val="kk-KZ"/>
              </w:rPr>
            </w:pPr>
            <w:r w:rsidRPr="00F003F1">
              <w:rPr>
                <w:color w:val="000000"/>
                <w:sz w:val="22"/>
                <w:szCs w:val="22"/>
                <w:lang w:val="kk-KZ"/>
              </w:rPr>
              <w:t>5</w:t>
            </w:r>
          </w:p>
        </w:tc>
        <w:tc>
          <w:tcPr>
            <w:tcW w:w="1134" w:type="dxa"/>
          </w:tcPr>
          <w:p w14:paraId="3893A685" w14:textId="220A5BA1" w:rsidR="002A14EC" w:rsidRPr="00F003F1" w:rsidRDefault="00F003F1" w:rsidP="00F003F1">
            <w:pPr>
              <w:jc w:val="center"/>
              <w:rPr>
                <w:sz w:val="22"/>
                <w:szCs w:val="22"/>
                <w:lang w:val="kk-KZ"/>
              </w:rPr>
            </w:pPr>
            <w:r w:rsidRPr="00F003F1">
              <w:rPr>
                <w:sz w:val="22"/>
                <w:szCs w:val="22"/>
                <w:lang w:val="kk-KZ"/>
              </w:rPr>
              <w:t>6</w:t>
            </w:r>
          </w:p>
        </w:tc>
        <w:tc>
          <w:tcPr>
            <w:tcW w:w="1985" w:type="dxa"/>
          </w:tcPr>
          <w:p w14:paraId="7366EA89" w14:textId="026A00A4" w:rsidR="002A14EC" w:rsidRPr="00F003F1" w:rsidRDefault="00F003F1" w:rsidP="00F003F1">
            <w:pPr>
              <w:jc w:val="center"/>
              <w:rPr>
                <w:color w:val="000000"/>
                <w:sz w:val="22"/>
                <w:szCs w:val="22"/>
                <w:lang w:val="kk-KZ"/>
              </w:rPr>
            </w:pPr>
            <w:r w:rsidRPr="00F003F1">
              <w:rPr>
                <w:color w:val="000000"/>
                <w:sz w:val="22"/>
                <w:szCs w:val="22"/>
                <w:lang w:val="kk-KZ"/>
              </w:rPr>
              <w:t>7</w:t>
            </w:r>
          </w:p>
        </w:tc>
        <w:tc>
          <w:tcPr>
            <w:tcW w:w="2409" w:type="dxa"/>
          </w:tcPr>
          <w:p w14:paraId="4E408FAA" w14:textId="37A73C31" w:rsidR="002A14EC" w:rsidRPr="00F003F1"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kk-KZ"/>
              </w:rPr>
            </w:pPr>
            <w:r w:rsidRPr="00F003F1">
              <w:rPr>
                <w:sz w:val="22"/>
                <w:szCs w:val="22"/>
                <w:lang w:val="kk-KZ"/>
              </w:rPr>
              <w:t>8</w:t>
            </w:r>
          </w:p>
        </w:tc>
        <w:tc>
          <w:tcPr>
            <w:tcW w:w="1418" w:type="dxa"/>
          </w:tcPr>
          <w:p w14:paraId="1DD45D61" w14:textId="25BCE884" w:rsidR="002A14EC" w:rsidRPr="00F003F1" w:rsidRDefault="00F003F1" w:rsidP="00F003F1">
            <w:pPr>
              <w:jc w:val="center"/>
              <w:rPr>
                <w:color w:val="000000"/>
                <w:sz w:val="22"/>
                <w:szCs w:val="22"/>
                <w:lang w:val="kk-KZ"/>
              </w:rPr>
            </w:pPr>
            <w:r w:rsidRPr="00F003F1">
              <w:rPr>
                <w:color w:val="000000"/>
                <w:sz w:val="22"/>
                <w:szCs w:val="22"/>
                <w:lang w:val="kk-KZ"/>
              </w:rPr>
              <w:t>9</w:t>
            </w:r>
          </w:p>
        </w:tc>
      </w:tr>
      <w:tr w:rsidR="00F003F1" w:rsidRPr="002A14EC" w14:paraId="1D7D6A41" w14:textId="77777777" w:rsidTr="00A1085C">
        <w:tc>
          <w:tcPr>
            <w:tcW w:w="562" w:type="dxa"/>
          </w:tcPr>
          <w:p w14:paraId="3054C7E1" w14:textId="0C19AA37" w:rsidR="00F003F1" w:rsidRPr="002A14EC" w:rsidRDefault="00F003F1" w:rsidP="00F003F1">
            <w:pPr>
              <w:jc w:val="center"/>
              <w:rPr>
                <w:color w:val="000000"/>
                <w:sz w:val="22"/>
                <w:szCs w:val="22"/>
                <w:lang w:val="en-US"/>
              </w:rPr>
            </w:pPr>
            <w:r w:rsidRPr="002A14EC">
              <w:rPr>
                <w:color w:val="000000"/>
                <w:sz w:val="22"/>
                <w:szCs w:val="22"/>
                <w:lang w:val="en-US"/>
              </w:rPr>
              <w:t>1</w:t>
            </w:r>
            <w:r>
              <w:rPr>
                <w:color w:val="000000"/>
                <w:sz w:val="22"/>
                <w:szCs w:val="22"/>
                <w:lang w:val="kk-KZ"/>
              </w:rPr>
              <w:t>1</w:t>
            </w:r>
          </w:p>
        </w:tc>
        <w:tc>
          <w:tcPr>
            <w:tcW w:w="2268" w:type="dxa"/>
          </w:tcPr>
          <w:p w14:paraId="3F84D77C" w14:textId="4FA3B9AD"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sz w:val="22"/>
                <w:szCs w:val="22"/>
                <w:lang w:val="en-US"/>
              </w:rPr>
              <w:t xml:space="preserve">Bioactive Effects of Curcumin in Human Immunodeficiency Virus Infection Along with the Most Effective Isolation Techniques and Type of </w:t>
            </w:r>
            <w:proofErr w:type="spellStart"/>
            <w:r w:rsidRPr="002A14EC">
              <w:rPr>
                <w:sz w:val="22"/>
                <w:szCs w:val="22"/>
                <w:lang w:val="en-US"/>
              </w:rPr>
              <w:t>Nanoformulations</w:t>
            </w:r>
            <w:proofErr w:type="spellEnd"/>
          </w:p>
        </w:tc>
        <w:tc>
          <w:tcPr>
            <w:tcW w:w="1134" w:type="dxa"/>
          </w:tcPr>
          <w:p w14:paraId="664B743B" w14:textId="5716F671" w:rsidR="00F003F1" w:rsidRPr="002A14EC" w:rsidRDefault="00F003F1" w:rsidP="00F003F1">
            <w:pPr>
              <w:jc w:val="center"/>
              <w:rPr>
                <w:sz w:val="22"/>
                <w:szCs w:val="22"/>
                <w:lang w:val="kk-KZ"/>
              </w:rPr>
            </w:pPr>
            <w:r w:rsidRPr="002A14EC">
              <w:rPr>
                <w:sz w:val="22"/>
                <w:szCs w:val="22"/>
                <w:lang w:val="kk-KZ"/>
              </w:rPr>
              <w:t>Обзор</w:t>
            </w:r>
          </w:p>
        </w:tc>
        <w:tc>
          <w:tcPr>
            <w:tcW w:w="2268" w:type="dxa"/>
          </w:tcPr>
          <w:p w14:paraId="26F929AA" w14:textId="1081EC0A" w:rsidR="00F003F1" w:rsidRPr="002A14EC" w:rsidRDefault="00F003F1"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r w:rsidRPr="002A14EC">
              <w:rPr>
                <w:sz w:val="22"/>
                <w:szCs w:val="22"/>
                <w:lang w:val="en-US"/>
              </w:rPr>
              <w:t xml:space="preserve">International Journal of </w:t>
            </w:r>
            <w:proofErr w:type="spellStart"/>
            <w:r w:rsidRPr="002A14EC">
              <w:rPr>
                <w:sz w:val="22"/>
                <w:szCs w:val="22"/>
                <w:lang w:val="en-US"/>
              </w:rPr>
              <w:t>Nanomedicine</w:t>
            </w:r>
            <w:proofErr w:type="spellEnd"/>
            <w:r w:rsidRPr="002A14EC">
              <w:rPr>
                <w:sz w:val="22"/>
                <w:szCs w:val="22"/>
                <w:lang w:val="en-US"/>
              </w:rPr>
              <w:t xml:space="preserve">, </w:t>
            </w:r>
            <w:r w:rsidRPr="002A14EC">
              <w:rPr>
                <w:b/>
                <w:sz w:val="22"/>
                <w:szCs w:val="22"/>
                <w:lang w:val="en-US"/>
              </w:rPr>
              <w:t>2022</w:t>
            </w:r>
            <w:r w:rsidRPr="002A14EC">
              <w:rPr>
                <w:sz w:val="22"/>
                <w:szCs w:val="22"/>
                <w:lang w:val="en-US"/>
              </w:rPr>
              <w:t xml:space="preserve">, V.17, P.3619–3632. </w:t>
            </w:r>
            <w:proofErr w:type="spellStart"/>
            <w:r w:rsidR="00557E6A" w:rsidRPr="002A14EC">
              <w:rPr>
                <w:rStyle w:val="doi"/>
                <w:sz w:val="22"/>
                <w:szCs w:val="22"/>
                <w:lang w:val="en-US"/>
              </w:rPr>
              <w:t>doi</w:t>
            </w:r>
            <w:proofErr w:type="spellEnd"/>
            <w:r w:rsidRPr="002A14EC">
              <w:rPr>
                <w:rStyle w:val="doi"/>
                <w:sz w:val="22"/>
                <w:szCs w:val="22"/>
                <w:lang w:val="en-US"/>
              </w:rPr>
              <w:t>: </w:t>
            </w:r>
            <w:hyperlink r:id="rId24" w:tgtFrame="_blank" w:history="1">
              <w:r w:rsidRPr="002A14EC">
                <w:rPr>
                  <w:rStyle w:val="a3"/>
                  <w:sz w:val="22"/>
                  <w:szCs w:val="22"/>
                  <w:lang w:val="en-US"/>
                </w:rPr>
                <w:t>10.2147/IJN.S364501</w:t>
              </w:r>
            </w:hyperlink>
          </w:p>
          <w:p w14:paraId="77B6E082" w14:textId="77777777" w:rsidR="00F003F1" w:rsidRPr="002A14EC" w:rsidRDefault="00F003F1"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p>
        </w:tc>
        <w:tc>
          <w:tcPr>
            <w:tcW w:w="1843" w:type="dxa"/>
          </w:tcPr>
          <w:p w14:paraId="3FC025B7" w14:textId="77777777" w:rsidR="00F003F1" w:rsidRPr="002A14EC" w:rsidRDefault="00F003F1" w:rsidP="00F003F1">
            <w:pPr>
              <w:jc w:val="center"/>
              <w:rPr>
                <w:iCs/>
                <w:sz w:val="22"/>
                <w:szCs w:val="22"/>
                <w:lang w:val="en-US"/>
              </w:rPr>
            </w:pPr>
            <w:r w:rsidRPr="002A14EC">
              <w:rPr>
                <w:iCs/>
                <w:sz w:val="22"/>
                <w:szCs w:val="22"/>
                <w:lang w:val="en-US"/>
              </w:rPr>
              <w:t xml:space="preserve">IF= 6.7 </w:t>
            </w:r>
          </w:p>
          <w:p w14:paraId="4973B7D8" w14:textId="77777777" w:rsidR="00F003F1" w:rsidRPr="002A14EC" w:rsidRDefault="00F003F1" w:rsidP="00F003F1">
            <w:pPr>
              <w:jc w:val="center"/>
              <w:rPr>
                <w:iCs/>
                <w:sz w:val="22"/>
                <w:szCs w:val="22"/>
                <w:lang w:val="en-US"/>
              </w:rPr>
            </w:pPr>
            <w:r w:rsidRPr="002A14EC">
              <w:rPr>
                <w:iCs/>
                <w:sz w:val="22"/>
                <w:szCs w:val="22"/>
                <w:lang w:val="en-US"/>
              </w:rPr>
              <w:t>Q1</w:t>
            </w:r>
          </w:p>
          <w:p w14:paraId="7760B58D" w14:textId="77777777" w:rsidR="00F003F1" w:rsidRPr="002A14EC" w:rsidRDefault="00F003F1" w:rsidP="00F003F1">
            <w:pPr>
              <w:jc w:val="center"/>
              <w:rPr>
                <w:sz w:val="22"/>
                <w:szCs w:val="22"/>
                <w:lang w:val="en-US"/>
              </w:rPr>
            </w:pPr>
            <w:r w:rsidRPr="002A14EC">
              <w:rPr>
                <w:sz w:val="22"/>
                <w:szCs w:val="22"/>
                <w:lang w:val="en-US"/>
              </w:rPr>
              <w:t>Pharmacology &amp; Pharmacy;</w:t>
            </w:r>
          </w:p>
          <w:p w14:paraId="3DCFDCB4" w14:textId="5421EB7E" w:rsidR="00F003F1" w:rsidRPr="002A14EC" w:rsidRDefault="00F003F1" w:rsidP="00F003F1">
            <w:pPr>
              <w:jc w:val="center"/>
              <w:rPr>
                <w:iCs/>
                <w:sz w:val="22"/>
                <w:szCs w:val="22"/>
                <w:lang w:val="en-US"/>
              </w:rPr>
            </w:pPr>
            <w:r w:rsidRPr="002A14EC">
              <w:rPr>
                <w:sz w:val="22"/>
                <w:szCs w:val="22"/>
                <w:lang w:val="en-US"/>
              </w:rPr>
              <w:t>Nanoscience &amp; Nanotechnology</w:t>
            </w:r>
          </w:p>
        </w:tc>
        <w:tc>
          <w:tcPr>
            <w:tcW w:w="1134" w:type="dxa"/>
          </w:tcPr>
          <w:p w14:paraId="6A52BA6F" w14:textId="77777777" w:rsidR="00F003F1" w:rsidRPr="002A14EC" w:rsidRDefault="00F003F1" w:rsidP="00F003F1">
            <w:pPr>
              <w:jc w:val="center"/>
              <w:rPr>
                <w:sz w:val="22"/>
                <w:szCs w:val="22"/>
                <w:highlight w:val="yellow"/>
                <w:lang w:val="en-US"/>
              </w:rPr>
            </w:pPr>
          </w:p>
        </w:tc>
        <w:tc>
          <w:tcPr>
            <w:tcW w:w="1985" w:type="dxa"/>
          </w:tcPr>
          <w:p w14:paraId="3454119F" w14:textId="77777777" w:rsidR="00F003F1" w:rsidRPr="002A14EC" w:rsidRDefault="00F003F1" w:rsidP="00F003F1">
            <w:pPr>
              <w:jc w:val="center"/>
              <w:rPr>
                <w:color w:val="000000"/>
                <w:sz w:val="22"/>
                <w:szCs w:val="22"/>
                <w:lang w:val="en-US"/>
              </w:rPr>
            </w:pPr>
            <w:r w:rsidRPr="002A14EC">
              <w:rPr>
                <w:color w:val="000000"/>
                <w:sz w:val="22"/>
                <w:szCs w:val="22"/>
                <w:lang w:val="en-US"/>
              </w:rPr>
              <w:t>CS – 14.4</w:t>
            </w:r>
          </w:p>
          <w:p w14:paraId="1834DA3B" w14:textId="77777777"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96</w:t>
            </w:r>
          </w:p>
          <w:p w14:paraId="02C71463" w14:textId="3EA4B844" w:rsidR="00F003F1" w:rsidRPr="002A14EC" w:rsidRDefault="00F003F1" w:rsidP="00F003F1">
            <w:pPr>
              <w:jc w:val="center"/>
              <w:rPr>
                <w:color w:val="000000"/>
                <w:sz w:val="22"/>
                <w:szCs w:val="22"/>
                <w:lang w:val="en-US"/>
              </w:rPr>
            </w:pPr>
            <w:proofErr w:type="spellStart"/>
            <w:r w:rsidRPr="002A14EC">
              <w:rPr>
                <w:rStyle w:val="badges"/>
                <w:sz w:val="22"/>
                <w:szCs w:val="22"/>
              </w:rPr>
              <w:t>Chemistry</w:t>
            </w:r>
            <w:proofErr w:type="spellEnd"/>
            <w:r w:rsidRPr="002A14EC">
              <w:rPr>
                <w:rStyle w:val="badges"/>
                <w:sz w:val="22"/>
                <w:szCs w:val="22"/>
              </w:rPr>
              <w:t xml:space="preserve">: </w:t>
            </w:r>
            <w:proofErr w:type="spellStart"/>
            <w:r w:rsidRPr="002A14EC">
              <w:rPr>
                <w:rStyle w:val="badges"/>
                <w:sz w:val="22"/>
                <w:szCs w:val="22"/>
              </w:rPr>
              <w:t>Organic</w:t>
            </w:r>
            <w:proofErr w:type="spellEnd"/>
            <w:r w:rsidRPr="002A14EC">
              <w:rPr>
                <w:rStyle w:val="badges"/>
                <w:sz w:val="22"/>
                <w:szCs w:val="22"/>
              </w:rPr>
              <w:t xml:space="preserve"> </w:t>
            </w:r>
            <w:proofErr w:type="spellStart"/>
            <w:r w:rsidRPr="002A14EC">
              <w:rPr>
                <w:rStyle w:val="badges"/>
                <w:sz w:val="22"/>
                <w:szCs w:val="22"/>
              </w:rPr>
              <w:t>Chemistry</w:t>
            </w:r>
            <w:proofErr w:type="spellEnd"/>
          </w:p>
        </w:tc>
        <w:tc>
          <w:tcPr>
            <w:tcW w:w="2409" w:type="dxa"/>
          </w:tcPr>
          <w:p w14:paraId="503DD055" w14:textId="77777777"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rPr>
            </w:pPr>
            <w:proofErr w:type="spellStart"/>
            <w:r w:rsidRPr="002A14EC">
              <w:rPr>
                <w:sz w:val="22"/>
                <w:szCs w:val="22"/>
                <w:lang w:val="en-US"/>
              </w:rPr>
              <w:t>M.Butnariu</w:t>
            </w:r>
            <w:proofErr w:type="spellEnd"/>
            <w:r w:rsidRPr="002A14EC">
              <w:rPr>
                <w:sz w:val="22"/>
                <w:szCs w:val="22"/>
                <w:lang w:val="en-US"/>
              </w:rPr>
              <w:t xml:space="preserve">, C. </w:t>
            </w:r>
            <w:proofErr w:type="spellStart"/>
            <w:r w:rsidRPr="002A14EC">
              <w:rPr>
                <w:sz w:val="22"/>
                <w:szCs w:val="22"/>
                <w:lang w:val="en-US"/>
              </w:rPr>
              <w:t>Quispe</w:t>
            </w:r>
            <w:proofErr w:type="spellEnd"/>
            <w:r w:rsidRPr="002A14EC">
              <w:rPr>
                <w:sz w:val="22"/>
                <w:szCs w:val="22"/>
                <w:lang w:val="en-US"/>
              </w:rPr>
              <w:t xml:space="preserve">, </w:t>
            </w:r>
            <w:proofErr w:type="spellStart"/>
            <w:proofErr w:type="gramStart"/>
            <w:r w:rsidRPr="002A14EC">
              <w:rPr>
                <w:sz w:val="22"/>
                <w:szCs w:val="22"/>
                <w:lang w:val="en-US"/>
              </w:rPr>
              <w:t>N.Koirala</w:t>
            </w:r>
            <w:proofErr w:type="spellEnd"/>
            <w:proofErr w:type="gramEnd"/>
            <w:r w:rsidRPr="002A14EC">
              <w:rPr>
                <w:sz w:val="22"/>
                <w:szCs w:val="22"/>
                <w:lang w:val="en-US"/>
              </w:rPr>
              <w:t xml:space="preserve">, S. </w:t>
            </w:r>
            <w:proofErr w:type="spellStart"/>
            <w:r w:rsidRPr="002A14EC">
              <w:rPr>
                <w:sz w:val="22"/>
                <w:szCs w:val="22"/>
                <w:lang w:val="en-US"/>
              </w:rPr>
              <w:t>Khadka</w:t>
            </w:r>
            <w:proofErr w:type="spellEnd"/>
            <w:r w:rsidRPr="002A14EC">
              <w:rPr>
                <w:sz w:val="22"/>
                <w:szCs w:val="22"/>
                <w:lang w:val="en-US"/>
              </w:rPr>
              <w:t xml:space="preserve">, C.M. Salgado-Castillo, M. </w:t>
            </w:r>
            <w:proofErr w:type="spellStart"/>
            <w:r w:rsidRPr="002A14EC">
              <w:rPr>
                <w:sz w:val="22"/>
                <w:szCs w:val="22"/>
                <w:lang w:val="en-US"/>
              </w:rPr>
              <w:t>Akram</w:t>
            </w:r>
            <w:proofErr w:type="spellEnd"/>
            <w:r w:rsidRPr="002A14EC">
              <w:rPr>
                <w:sz w:val="22"/>
                <w:szCs w:val="22"/>
                <w:lang w:val="en-US"/>
              </w:rPr>
              <w:t xml:space="preserve">, R. </w:t>
            </w:r>
            <w:proofErr w:type="spellStart"/>
            <w:r w:rsidRPr="002A14EC">
              <w:rPr>
                <w:sz w:val="22"/>
                <w:szCs w:val="22"/>
                <w:lang w:val="en-US"/>
              </w:rPr>
              <w:t>Anum</w:t>
            </w:r>
            <w:proofErr w:type="spellEnd"/>
            <w:r w:rsidRPr="002A14EC">
              <w:rPr>
                <w:sz w:val="22"/>
                <w:szCs w:val="22"/>
                <w:lang w:val="en-US"/>
              </w:rPr>
              <w:t>,</w:t>
            </w:r>
          </w:p>
          <w:p w14:paraId="6E6E3F97" w14:textId="77777777"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rPr>
            </w:pPr>
            <w:proofErr w:type="spellStart"/>
            <w:proofErr w:type="gramStart"/>
            <w:r w:rsidRPr="002A14EC">
              <w:rPr>
                <w:sz w:val="22"/>
                <w:szCs w:val="22"/>
                <w:u w:val="single"/>
                <w:lang w:val="en-US"/>
              </w:rPr>
              <w:t>B.Yeskaliyeva</w:t>
            </w:r>
            <w:proofErr w:type="spellEnd"/>
            <w:proofErr w:type="gramEnd"/>
            <w:r w:rsidRPr="002A14EC">
              <w:rPr>
                <w:sz w:val="22"/>
                <w:szCs w:val="22"/>
                <w:lang w:val="en-US"/>
              </w:rPr>
              <w:t>,</w:t>
            </w:r>
          </w:p>
          <w:p w14:paraId="2A65C832" w14:textId="168A8795"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rPr>
            </w:pPr>
            <w:r w:rsidRPr="002A14EC">
              <w:rPr>
                <w:sz w:val="22"/>
                <w:szCs w:val="22"/>
                <w:lang w:val="en-US"/>
              </w:rPr>
              <w:t xml:space="preserve">N. Cruz-Martins, </w:t>
            </w:r>
            <w:proofErr w:type="spellStart"/>
            <w:r w:rsidRPr="002A14EC">
              <w:rPr>
                <w:sz w:val="22"/>
                <w:szCs w:val="22"/>
                <w:lang w:val="en-US"/>
              </w:rPr>
              <w:t>M.Martorell</w:t>
            </w:r>
            <w:proofErr w:type="spellEnd"/>
            <w:r w:rsidRPr="002A14EC">
              <w:rPr>
                <w:sz w:val="22"/>
                <w:szCs w:val="22"/>
                <w:lang w:val="en-US"/>
              </w:rPr>
              <w:t xml:space="preserve">, </w:t>
            </w:r>
            <w:proofErr w:type="spellStart"/>
            <w:r w:rsidRPr="002A14EC">
              <w:rPr>
                <w:sz w:val="22"/>
                <w:szCs w:val="22"/>
                <w:lang w:val="en-US"/>
              </w:rPr>
              <w:t>M.Kumar</w:t>
            </w:r>
            <w:proofErr w:type="spellEnd"/>
            <w:r w:rsidRPr="002A14EC">
              <w:rPr>
                <w:sz w:val="22"/>
                <w:szCs w:val="22"/>
                <w:lang w:val="en-US"/>
              </w:rPr>
              <w:t xml:space="preserve">, R.V. </w:t>
            </w:r>
            <w:proofErr w:type="spellStart"/>
            <w:r w:rsidRPr="002A14EC">
              <w:rPr>
                <w:sz w:val="22"/>
                <w:szCs w:val="22"/>
                <w:lang w:val="en-US"/>
              </w:rPr>
              <w:t>Bagiu</w:t>
            </w:r>
            <w:proofErr w:type="spellEnd"/>
            <w:r w:rsidRPr="002A14EC">
              <w:rPr>
                <w:sz w:val="22"/>
                <w:szCs w:val="22"/>
                <w:lang w:val="en-US"/>
              </w:rPr>
              <w:t xml:space="preserve">, A.F. </w:t>
            </w:r>
            <w:proofErr w:type="spellStart"/>
            <w:r w:rsidRPr="002A14EC">
              <w:rPr>
                <w:sz w:val="22"/>
                <w:szCs w:val="22"/>
                <w:lang w:val="en-US"/>
              </w:rPr>
              <w:t>Razis</w:t>
            </w:r>
            <w:proofErr w:type="spellEnd"/>
            <w:r w:rsidRPr="002A14EC">
              <w:rPr>
                <w:sz w:val="22"/>
                <w:szCs w:val="22"/>
                <w:lang w:val="en-US"/>
              </w:rPr>
              <w:t xml:space="preserve">, </w:t>
            </w:r>
            <w:proofErr w:type="spellStart"/>
            <w:r w:rsidRPr="002A14EC">
              <w:rPr>
                <w:sz w:val="22"/>
                <w:szCs w:val="22"/>
                <w:lang w:val="en-US"/>
              </w:rPr>
              <w:t>U.Sunusi</w:t>
            </w:r>
            <w:proofErr w:type="spellEnd"/>
            <w:r w:rsidRPr="002A14EC">
              <w:rPr>
                <w:sz w:val="22"/>
                <w:szCs w:val="22"/>
                <w:lang w:val="en-US"/>
              </w:rPr>
              <w:t xml:space="preserve">, R. M. Kamal, J. </w:t>
            </w:r>
            <w:proofErr w:type="spellStart"/>
            <w:r w:rsidRPr="002A14EC">
              <w:rPr>
                <w:sz w:val="22"/>
                <w:szCs w:val="22"/>
                <w:lang w:val="en-US"/>
              </w:rPr>
              <w:t>Sharifi</w:t>
            </w:r>
            <w:proofErr w:type="spellEnd"/>
            <w:r w:rsidRPr="002A14EC">
              <w:rPr>
                <w:sz w:val="22"/>
                <w:szCs w:val="22"/>
                <w:lang w:val="en-US"/>
              </w:rPr>
              <w:t>-Rad.</w:t>
            </w:r>
          </w:p>
        </w:tc>
        <w:tc>
          <w:tcPr>
            <w:tcW w:w="1418" w:type="dxa"/>
          </w:tcPr>
          <w:p w14:paraId="5B801F31" w14:textId="77777777" w:rsidR="00F003F1" w:rsidRPr="002A14EC" w:rsidRDefault="00F003F1" w:rsidP="00F003F1">
            <w:pPr>
              <w:jc w:val="center"/>
              <w:rPr>
                <w:color w:val="000000"/>
                <w:sz w:val="22"/>
                <w:szCs w:val="22"/>
                <w:lang w:val="en-US"/>
              </w:rPr>
            </w:pPr>
            <w:r w:rsidRPr="002A14EC">
              <w:rPr>
                <w:color w:val="000000"/>
                <w:sz w:val="22"/>
                <w:szCs w:val="22"/>
              </w:rPr>
              <w:t>Соавтор</w:t>
            </w:r>
          </w:p>
          <w:p w14:paraId="1DBE02C8" w14:textId="77777777" w:rsidR="00F003F1" w:rsidRPr="002A14EC" w:rsidRDefault="00F003F1" w:rsidP="00F003F1">
            <w:pPr>
              <w:jc w:val="center"/>
              <w:rPr>
                <w:color w:val="000000"/>
                <w:sz w:val="22"/>
                <w:szCs w:val="22"/>
              </w:rPr>
            </w:pPr>
          </w:p>
        </w:tc>
      </w:tr>
      <w:tr w:rsidR="00F003F1" w:rsidRPr="002A14EC" w14:paraId="06129959" w14:textId="77777777" w:rsidTr="00A1085C">
        <w:tc>
          <w:tcPr>
            <w:tcW w:w="562" w:type="dxa"/>
          </w:tcPr>
          <w:p w14:paraId="2E4F4096" w14:textId="79B799C4" w:rsidR="00F003F1" w:rsidRPr="00F003F1" w:rsidRDefault="00F003F1" w:rsidP="00F003F1">
            <w:pPr>
              <w:jc w:val="center"/>
              <w:rPr>
                <w:color w:val="000000"/>
                <w:sz w:val="22"/>
                <w:szCs w:val="22"/>
                <w:lang w:val="kk-KZ"/>
              </w:rPr>
            </w:pPr>
            <w:r w:rsidRPr="002A14EC">
              <w:rPr>
                <w:color w:val="000000"/>
                <w:sz w:val="22"/>
                <w:szCs w:val="22"/>
                <w:lang w:val="en-US"/>
              </w:rPr>
              <w:t>1</w:t>
            </w:r>
            <w:r>
              <w:rPr>
                <w:color w:val="000000"/>
                <w:sz w:val="22"/>
                <w:szCs w:val="22"/>
                <w:lang w:val="kk-KZ"/>
              </w:rPr>
              <w:t>2</w:t>
            </w:r>
          </w:p>
        </w:tc>
        <w:tc>
          <w:tcPr>
            <w:tcW w:w="2268" w:type="dxa"/>
          </w:tcPr>
          <w:p w14:paraId="316D9801" w14:textId="21C0A67C"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color w:val="000000"/>
                <w:sz w:val="22"/>
                <w:szCs w:val="22"/>
                <w:lang w:val="en-US"/>
              </w:rPr>
              <w:t>Roles of Therapeutic Bioactive Compounds in Hepato</w:t>
            </w:r>
            <w:r w:rsidRPr="002A14EC">
              <w:rPr>
                <w:sz w:val="22"/>
                <w:szCs w:val="22"/>
                <w:lang w:val="en-US"/>
              </w:rPr>
              <w:t>cellular Carcinoma</w:t>
            </w:r>
          </w:p>
        </w:tc>
        <w:tc>
          <w:tcPr>
            <w:tcW w:w="1134" w:type="dxa"/>
          </w:tcPr>
          <w:p w14:paraId="546D2C36" w14:textId="20386AEC" w:rsidR="00F003F1" w:rsidRPr="002A14EC" w:rsidRDefault="00F003F1" w:rsidP="00F003F1">
            <w:pPr>
              <w:jc w:val="center"/>
              <w:rPr>
                <w:sz w:val="22"/>
                <w:szCs w:val="22"/>
                <w:lang w:val="kk-KZ"/>
              </w:rPr>
            </w:pPr>
            <w:r w:rsidRPr="002A14EC">
              <w:rPr>
                <w:sz w:val="22"/>
                <w:szCs w:val="22"/>
                <w:lang w:val="kk-KZ"/>
              </w:rPr>
              <w:t>Обзор</w:t>
            </w:r>
          </w:p>
        </w:tc>
        <w:tc>
          <w:tcPr>
            <w:tcW w:w="2268" w:type="dxa"/>
          </w:tcPr>
          <w:p w14:paraId="7B460940" w14:textId="11F823F6" w:rsidR="00F003F1" w:rsidRPr="002A14EC" w:rsidRDefault="00F003F1"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r w:rsidRPr="002A14EC">
              <w:rPr>
                <w:sz w:val="22"/>
                <w:szCs w:val="22"/>
                <w:shd w:val="clear" w:color="auto" w:fill="FFFFFF"/>
                <w:lang w:val="en-US"/>
              </w:rPr>
              <w:t xml:space="preserve">Oxidative Medicine and Cellular Longevity, </w:t>
            </w:r>
            <w:r w:rsidRPr="002A14EC">
              <w:rPr>
                <w:b/>
                <w:sz w:val="22"/>
                <w:szCs w:val="22"/>
                <w:shd w:val="clear" w:color="auto" w:fill="FFFFFF"/>
                <w:lang w:val="en-US"/>
              </w:rPr>
              <w:t>2021</w:t>
            </w:r>
            <w:r w:rsidRPr="002A14EC">
              <w:rPr>
                <w:sz w:val="22"/>
                <w:szCs w:val="22"/>
                <w:shd w:val="clear" w:color="auto" w:fill="FFFFFF"/>
                <w:lang w:val="en-US"/>
              </w:rPr>
              <w:t>,</w:t>
            </w:r>
            <w:r w:rsidRPr="002A14EC">
              <w:rPr>
                <w:sz w:val="22"/>
                <w:szCs w:val="22"/>
                <w:lang w:val="en-US"/>
              </w:rPr>
              <w:t xml:space="preserve"> V. 2021, ID 9068850. </w:t>
            </w:r>
            <w:hyperlink r:id="rId25" w:tgtFrame="_blank" w:history="1">
              <w:r w:rsidRPr="00557E6A">
                <w:rPr>
                  <w:rStyle w:val="a3"/>
                  <w:sz w:val="22"/>
                  <w:szCs w:val="22"/>
                  <w:lang w:val="en-US"/>
                </w:rPr>
                <w:t>https://doi.org/10.1155/2021/9068850</w:t>
              </w:r>
            </w:hyperlink>
            <w:r w:rsidRPr="002A14EC">
              <w:rPr>
                <w:sz w:val="22"/>
                <w:szCs w:val="22"/>
                <w:lang w:val="en-US"/>
              </w:rPr>
              <w:t xml:space="preserve"> </w:t>
            </w:r>
          </w:p>
        </w:tc>
        <w:tc>
          <w:tcPr>
            <w:tcW w:w="1843" w:type="dxa"/>
          </w:tcPr>
          <w:p w14:paraId="283AB1FC" w14:textId="6829B8CC" w:rsidR="00F003F1" w:rsidRPr="002A14EC" w:rsidRDefault="00F003F1" w:rsidP="00F003F1">
            <w:pPr>
              <w:jc w:val="center"/>
              <w:rPr>
                <w:iCs/>
                <w:sz w:val="22"/>
                <w:szCs w:val="22"/>
                <w:lang w:val="en-US"/>
              </w:rPr>
            </w:pPr>
            <w:r w:rsidRPr="002A14EC">
              <w:rPr>
                <w:iCs/>
                <w:sz w:val="22"/>
                <w:szCs w:val="22"/>
                <w:lang w:val="en-US"/>
              </w:rPr>
              <w:t>IF= 7.31 (2021)</w:t>
            </w:r>
          </w:p>
          <w:p w14:paraId="6ECAE789" w14:textId="7F08C071" w:rsidR="00F003F1" w:rsidRPr="002A14EC" w:rsidRDefault="00F003F1" w:rsidP="00F003F1">
            <w:pPr>
              <w:jc w:val="center"/>
              <w:rPr>
                <w:iCs/>
                <w:sz w:val="22"/>
                <w:szCs w:val="22"/>
                <w:lang w:val="en-US"/>
              </w:rPr>
            </w:pPr>
            <w:r w:rsidRPr="002A14EC">
              <w:rPr>
                <w:iCs/>
                <w:sz w:val="22"/>
                <w:szCs w:val="22"/>
                <w:lang w:val="en-US"/>
              </w:rPr>
              <w:t>Q2</w:t>
            </w:r>
          </w:p>
          <w:p w14:paraId="48DDE332" w14:textId="1E8E6DBD" w:rsidR="00F003F1" w:rsidRPr="002A14EC" w:rsidRDefault="00F003F1" w:rsidP="00F003F1">
            <w:pPr>
              <w:jc w:val="center"/>
              <w:rPr>
                <w:color w:val="000000"/>
                <w:sz w:val="22"/>
                <w:szCs w:val="22"/>
                <w:highlight w:val="yellow"/>
                <w:lang w:val="en-US"/>
              </w:rPr>
            </w:pPr>
            <w:proofErr w:type="spellStart"/>
            <w:r w:rsidRPr="002A14EC">
              <w:rPr>
                <w:sz w:val="22"/>
                <w:szCs w:val="22"/>
              </w:rPr>
              <w:t>Cell</w:t>
            </w:r>
            <w:proofErr w:type="spellEnd"/>
            <w:r w:rsidRPr="002A14EC">
              <w:rPr>
                <w:sz w:val="22"/>
                <w:szCs w:val="22"/>
              </w:rPr>
              <w:t xml:space="preserve"> </w:t>
            </w:r>
            <w:proofErr w:type="spellStart"/>
            <w:r w:rsidRPr="002A14EC">
              <w:rPr>
                <w:sz w:val="22"/>
                <w:szCs w:val="22"/>
              </w:rPr>
              <w:t>Biology</w:t>
            </w:r>
            <w:proofErr w:type="spellEnd"/>
          </w:p>
        </w:tc>
        <w:tc>
          <w:tcPr>
            <w:tcW w:w="1134" w:type="dxa"/>
          </w:tcPr>
          <w:p w14:paraId="0361D441" w14:textId="77777777" w:rsidR="00F003F1" w:rsidRPr="002A14EC" w:rsidRDefault="00F003F1" w:rsidP="00F003F1">
            <w:pPr>
              <w:jc w:val="center"/>
              <w:rPr>
                <w:sz w:val="22"/>
                <w:szCs w:val="22"/>
                <w:highlight w:val="yellow"/>
                <w:lang w:val="en-US"/>
              </w:rPr>
            </w:pPr>
          </w:p>
        </w:tc>
        <w:tc>
          <w:tcPr>
            <w:tcW w:w="1985" w:type="dxa"/>
          </w:tcPr>
          <w:p w14:paraId="466552F6" w14:textId="00AF9B72" w:rsidR="00F003F1" w:rsidRPr="002A14EC" w:rsidRDefault="00F003F1" w:rsidP="00F003F1">
            <w:pPr>
              <w:jc w:val="center"/>
              <w:rPr>
                <w:color w:val="2E2E2E"/>
                <w:sz w:val="22"/>
                <w:szCs w:val="22"/>
                <w:shd w:val="clear" w:color="auto" w:fill="FFFFFF"/>
                <w:lang w:val="en-US"/>
              </w:rPr>
            </w:pPr>
            <w:r w:rsidRPr="002A14EC">
              <w:rPr>
                <w:color w:val="2E2E2E"/>
                <w:sz w:val="22"/>
                <w:szCs w:val="22"/>
                <w:shd w:val="clear" w:color="auto" w:fill="FFFFFF"/>
                <w:lang w:val="en-US"/>
              </w:rPr>
              <w:t>CS – 13.2</w:t>
            </w:r>
          </w:p>
          <w:p w14:paraId="382C743F" w14:textId="1C506F97"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92</w:t>
            </w:r>
          </w:p>
          <w:p w14:paraId="5B1861FB" w14:textId="1636CA61" w:rsidR="00F003F1" w:rsidRPr="002A14EC" w:rsidRDefault="00F003F1" w:rsidP="00F003F1">
            <w:pPr>
              <w:jc w:val="center"/>
              <w:rPr>
                <w:color w:val="000000"/>
                <w:sz w:val="22"/>
                <w:szCs w:val="22"/>
                <w:highlight w:val="yellow"/>
                <w:lang w:val="en-US"/>
              </w:rPr>
            </w:pPr>
            <w:proofErr w:type="spellStart"/>
            <w:r w:rsidRPr="002A14EC">
              <w:rPr>
                <w:sz w:val="22"/>
                <w:szCs w:val="22"/>
              </w:rPr>
              <w:t>Biochemistry</w:t>
            </w:r>
            <w:proofErr w:type="spellEnd"/>
          </w:p>
        </w:tc>
        <w:tc>
          <w:tcPr>
            <w:tcW w:w="2409" w:type="dxa"/>
          </w:tcPr>
          <w:p w14:paraId="5173C601" w14:textId="21761024"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color w:val="222222"/>
                <w:sz w:val="22"/>
                <w:szCs w:val="22"/>
                <w:shd w:val="clear" w:color="auto" w:fill="FFFFFF"/>
                <w:lang w:val="en-US"/>
              </w:rPr>
              <w:t xml:space="preserve">D. Jain, Y. </w:t>
            </w:r>
            <w:proofErr w:type="spellStart"/>
            <w:r w:rsidRPr="002A14EC">
              <w:rPr>
                <w:color w:val="222222"/>
                <w:sz w:val="22"/>
                <w:szCs w:val="22"/>
                <w:shd w:val="clear" w:color="auto" w:fill="FFFFFF"/>
                <w:lang w:val="en-US"/>
              </w:rPr>
              <w:t>Murti</w:t>
            </w:r>
            <w:proofErr w:type="spellEnd"/>
            <w:r w:rsidRPr="002A14EC">
              <w:rPr>
                <w:color w:val="222222"/>
                <w:sz w:val="22"/>
                <w:szCs w:val="22"/>
                <w:shd w:val="clear" w:color="auto" w:fill="FFFFFF"/>
                <w:lang w:val="en-US"/>
              </w:rPr>
              <w:t xml:space="preserve">, W.U. Khan, R. Hossain, M.N. Hossain, K.K. Agrawal, R.A. Ashraf, M.T. Islam, P. </w:t>
            </w:r>
            <w:proofErr w:type="spellStart"/>
            <w:r w:rsidRPr="002A14EC">
              <w:rPr>
                <w:color w:val="222222"/>
                <w:sz w:val="22"/>
                <w:szCs w:val="22"/>
                <w:shd w:val="clear" w:color="auto" w:fill="FFFFFF"/>
                <w:lang w:val="en-US"/>
              </w:rPr>
              <w:t>Janmeda</w:t>
            </w:r>
            <w:proofErr w:type="spellEnd"/>
            <w:r w:rsidRPr="002A14EC">
              <w:rPr>
                <w:color w:val="222222"/>
                <w:sz w:val="22"/>
                <w:szCs w:val="22"/>
                <w:shd w:val="clear" w:color="auto" w:fill="FFFFFF"/>
                <w:lang w:val="en-US"/>
              </w:rPr>
              <w:t xml:space="preserve">, Y. Taheri, M.M </w:t>
            </w:r>
            <w:proofErr w:type="spellStart"/>
            <w:r w:rsidRPr="002A14EC">
              <w:rPr>
                <w:color w:val="222222"/>
                <w:sz w:val="22"/>
                <w:szCs w:val="22"/>
                <w:shd w:val="clear" w:color="auto" w:fill="FFFFFF"/>
                <w:lang w:val="en-US"/>
              </w:rPr>
              <w:t>Alshehri</w:t>
            </w:r>
            <w:proofErr w:type="spellEnd"/>
            <w:r w:rsidRPr="002A14EC">
              <w:rPr>
                <w:color w:val="222222"/>
                <w:sz w:val="22"/>
                <w:szCs w:val="22"/>
                <w:shd w:val="clear" w:color="auto" w:fill="FFFFFF"/>
                <w:lang w:val="en-US"/>
              </w:rPr>
              <w:t xml:space="preserve">, S. </w:t>
            </w:r>
            <w:proofErr w:type="spellStart"/>
            <w:r w:rsidRPr="002A14EC">
              <w:rPr>
                <w:color w:val="222222"/>
                <w:sz w:val="22"/>
                <w:szCs w:val="22"/>
                <w:shd w:val="clear" w:color="auto" w:fill="FFFFFF"/>
                <w:lang w:val="en-US"/>
              </w:rPr>
              <w:t>D.Daştan</w:t>
            </w:r>
            <w:proofErr w:type="spellEnd"/>
            <w:r w:rsidRPr="002A14EC">
              <w:rPr>
                <w:color w:val="222222"/>
                <w:sz w:val="22"/>
                <w:szCs w:val="22"/>
                <w:shd w:val="clear" w:color="auto" w:fill="FFFFFF"/>
                <w:lang w:val="en-US"/>
              </w:rPr>
              <w:t xml:space="preserve">, </w:t>
            </w:r>
            <w:proofErr w:type="spellStart"/>
            <w:r w:rsidRPr="002A14EC">
              <w:rPr>
                <w:sz w:val="22"/>
                <w:szCs w:val="22"/>
                <w:u w:val="single"/>
                <w:lang w:val="en-US"/>
              </w:rPr>
              <w:t>B.Yeskaliyeva</w:t>
            </w:r>
            <w:proofErr w:type="spellEnd"/>
            <w:r w:rsidRPr="002A14EC">
              <w:rPr>
                <w:sz w:val="22"/>
                <w:szCs w:val="22"/>
                <w:u w:val="single"/>
                <w:lang w:val="en-US"/>
              </w:rPr>
              <w:t>,</w:t>
            </w:r>
            <w:r w:rsidRPr="002A14EC">
              <w:rPr>
                <w:color w:val="222222"/>
                <w:sz w:val="22"/>
                <w:szCs w:val="22"/>
                <w:shd w:val="clear" w:color="auto" w:fill="FFFFFF"/>
                <w:lang w:val="en-US"/>
              </w:rPr>
              <w:t xml:space="preserve"> </w:t>
            </w:r>
            <w:proofErr w:type="spellStart"/>
            <w:r w:rsidRPr="002A14EC">
              <w:rPr>
                <w:color w:val="222222"/>
                <w:sz w:val="22"/>
                <w:szCs w:val="22"/>
                <w:shd w:val="clear" w:color="auto" w:fill="FFFFFF"/>
                <w:lang w:val="en-US"/>
              </w:rPr>
              <w:t>A.Kipchakbayeva</w:t>
            </w:r>
            <w:proofErr w:type="spellEnd"/>
            <w:r w:rsidRPr="002A14EC">
              <w:rPr>
                <w:color w:val="222222"/>
                <w:sz w:val="22"/>
                <w:szCs w:val="22"/>
                <w:shd w:val="clear" w:color="auto" w:fill="FFFFFF"/>
                <w:lang w:val="en-US"/>
              </w:rPr>
              <w:t xml:space="preserve">, </w:t>
            </w:r>
            <w:proofErr w:type="spellStart"/>
            <w:r w:rsidRPr="002A14EC">
              <w:rPr>
                <w:color w:val="222222"/>
                <w:sz w:val="22"/>
                <w:szCs w:val="22"/>
                <w:shd w:val="clear" w:color="auto" w:fill="FFFFFF"/>
                <w:lang w:val="en-US"/>
              </w:rPr>
              <w:t>J.Sharifi</w:t>
            </w:r>
            <w:proofErr w:type="spellEnd"/>
            <w:r w:rsidRPr="002A14EC">
              <w:rPr>
                <w:color w:val="222222"/>
                <w:sz w:val="22"/>
                <w:szCs w:val="22"/>
                <w:shd w:val="clear" w:color="auto" w:fill="FFFFFF"/>
                <w:lang w:val="en-US"/>
              </w:rPr>
              <w:t>-Rad, W.C Cho.</w:t>
            </w:r>
          </w:p>
        </w:tc>
        <w:tc>
          <w:tcPr>
            <w:tcW w:w="1418" w:type="dxa"/>
          </w:tcPr>
          <w:p w14:paraId="3BFA4D0C" w14:textId="77777777" w:rsidR="00F003F1" w:rsidRPr="002A14EC" w:rsidRDefault="00F003F1" w:rsidP="00F003F1">
            <w:pPr>
              <w:jc w:val="center"/>
              <w:rPr>
                <w:color w:val="000000"/>
                <w:sz w:val="22"/>
                <w:szCs w:val="22"/>
                <w:lang w:val="en-US"/>
              </w:rPr>
            </w:pPr>
            <w:r w:rsidRPr="002A14EC">
              <w:rPr>
                <w:color w:val="000000"/>
                <w:sz w:val="22"/>
                <w:szCs w:val="22"/>
              </w:rPr>
              <w:t>Соавтор</w:t>
            </w:r>
          </w:p>
          <w:p w14:paraId="617FFCD0" w14:textId="77777777" w:rsidR="00F003F1" w:rsidRPr="002A14EC" w:rsidRDefault="00F003F1" w:rsidP="00F003F1">
            <w:pPr>
              <w:jc w:val="center"/>
              <w:rPr>
                <w:color w:val="000000"/>
                <w:sz w:val="22"/>
                <w:szCs w:val="22"/>
                <w:lang w:val="en-US"/>
              </w:rPr>
            </w:pPr>
          </w:p>
        </w:tc>
      </w:tr>
      <w:tr w:rsidR="00F003F1" w:rsidRPr="002A14EC" w14:paraId="22D7488C" w14:textId="77777777" w:rsidTr="00A1085C">
        <w:tc>
          <w:tcPr>
            <w:tcW w:w="562" w:type="dxa"/>
          </w:tcPr>
          <w:p w14:paraId="56AFB109" w14:textId="0DD05F8C" w:rsidR="00F003F1" w:rsidRPr="002A14EC" w:rsidRDefault="00F003F1" w:rsidP="00F003F1">
            <w:pPr>
              <w:jc w:val="center"/>
              <w:rPr>
                <w:color w:val="000000"/>
                <w:sz w:val="22"/>
                <w:szCs w:val="22"/>
                <w:lang w:val="en-US"/>
              </w:rPr>
            </w:pPr>
            <w:r w:rsidRPr="002A14EC">
              <w:rPr>
                <w:color w:val="000000"/>
                <w:sz w:val="22"/>
                <w:szCs w:val="22"/>
                <w:lang w:val="en-US"/>
              </w:rPr>
              <w:t>13</w:t>
            </w:r>
          </w:p>
        </w:tc>
        <w:tc>
          <w:tcPr>
            <w:tcW w:w="2268" w:type="dxa"/>
          </w:tcPr>
          <w:p w14:paraId="2D277C37" w14:textId="19573A66" w:rsidR="00F003F1" w:rsidRPr="002A14EC" w:rsidRDefault="005115C5"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hyperlink r:id="rId26" w:history="1">
              <w:r w:rsidR="00F003F1" w:rsidRPr="002A14EC">
                <w:rPr>
                  <w:rStyle w:val="a3"/>
                  <w:color w:val="auto"/>
                  <w:sz w:val="22"/>
                  <w:szCs w:val="22"/>
                  <w:u w:val="none"/>
                  <w:shd w:val="clear" w:color="auto" w:fill="FFFFFF"/>
                  <w:lang w:val="en-US"/>
                </w:rPr>
                <w:t>Non-alkaloid cholinesterase inhibitory compounds from natural sources</w:t>
              </w:r>
            </w:hyperlink>
          </w:p>
        </w:tc>
        <w:tc>
          <w:tcPr>
            <w:tcW w:w="1134" w:type="dxa"/>
          </w:tcPr>
          <w:p w14:paraId="5ED50A91" w14:textId="3389F5F9" w:rsidR="00F003F1" w:rsidRPr="002A14EC" w:rsidRDefault="00F003F1" w:rsidP="00F003F1">
            <w:pPr>
              <w:jc w:val="center"/>
              <w:rPr>
                <w:sz w:val="22"/>
                <w:szCs w:val="22"/>
                <w:lang w:val="kk-KZ"/>
              </w:rPr>
            </w:pPr>
            <w:r w:rsidRPr="002A14EC">
              <w:rPr>
                <w:sz w:val="22"/>
                <w:szCs w:val="22"/>
                <w:lang w:val="kk-KZ"/>
              </w:rPr>
              <w:t>Обзор</w:t>
            </w:r>
          </w:p>
        </w:tc>
        <w:tc>
          <w:tcPr>
            <w:tcW w:w="2268" w:type="dxa"/>
          </w:tcPr>
          <w:p w14:paraId="2D4A25D9" w14:textId="77777777" w:rsidR="00F003F1" w:rsidRPr="002A14EC" w:rsidRDefault="00F003F1" w:rsidP="00F003F1">
            <w:pPr>
              <w:rPr>
                <w:b/>
                <w:sz w:val="22"/>
                <w:szCs w:val="22"/>
                <w:lang w:val="en-US"/>
              </w:rPr>
            </w:pPr>
            <w:r w:rsidRPr="002A14EC">
              <w:rPr>
                <w:sz w:val="22"/>
                <w:szCs w:val="22"/>
                <w:lang w:val="en-US"/>
              </w:rPr>
              <w:t xml:space="preserve">Molecules </w:t>
            </w:r>
            <w:r w:rsidRPr="002A14EC">
              <w:rPr>
                <w:b/>
                <w:bCs/>
                <w:sz w:val="22"/>
                <w:szCs w:val="22"/>
                <w:lang w:val="en-US"/>
              </w:rPr>
              <w:t>2021</w:t>
            </w:r>
            <w:r w:rsidRPr="002A14EC">
              <w:rPr>
                <w:sz w:val="22"/>
                <w:szCs w:val="22"/>
                <w:lang w:val="en-US"/>
              </w:rPr>
              <w:t xml:space="preserve">, V. 26, 5582. </w:t>
            </w:r>
            <w:r w:rsidRPr="002A14EC">
              <w:rPr>
                <w:b/>
                <w:sz w:val="22"/>
                <w:szCs w:val="22"/>
                <w:lang w:val="en-US"/>
              </w:rPr>
              <w:t>(IF=</w:t>
            </w:r>
            <w:r w:rsidRPr="002A14EC">
              <w:rPr>
                <w:color w:val="222222"/>
                <w:sz w:val="22"/>
                <w:szCs w:val="22"/>
                <w:shd w:val="clear" w:color="auto" w:fill="FFFFFF"/>
                <w:lang w:val="en-US"/>
              </w:rPr>
              <w:t xml:space="preserve"> </w:t>
            </w:r>
            <w:r w:rsidRPr="002A14EC">
              <w:rPr>
                <w:b/>
                <w:color w:val="222222"/>
                <w:sz w:val="22"/>
                <w:szCs w:val="22"/>
                <w:shd w:val="clear" w:color="auto" w:fill="FFFFFF"/>
                <w:lang w:val="en-US"/>
              </w:rPr>
              <w:t>4.411</w:t>
            </w:r>
            <w:r w:rsidRPr="002A14EC">
              <w:rPr>
                <w:b/>
                <w:sz w:val="22"/>
                <w:szCs w:val="22"/>
                <w:lang w:val="en-US"/>
              </w:rPr>
              <w:t>)</w:t>
            </w:r>
          </w:p>
          <w:p w14:paraId="2E034C8C" w14:textId="109AB4ED" w:rsidR="00F003F1" w:rsidRPr="002A14EC" w:rsidRDefault="005115C5"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hyperlink r:id="rId27" w:history="1">
              <w:r w:rsidR="00F003F1" w:rsidRPr="002A14EC">
                <w:rPr>
                  <w:rStyle w:val="a3"/>
                  <w:iCs/>
                  <w:sz w:val="22"/>
                  <w:szCs w:val="22"/>
                  <w:lang w:val="en-US"/>
                </w:rPr>
                <w:t>https://doi.org/10.3390/molecules26185582</w:t>
              </w:r>
            </w:hyperlink>
            <w:r w:rsidR="00F003F1" w:rsidRPr="002A14EC">
              <w:rPr>
                <w:iCs/>
                <w:sz w:val="22"/>
                <w:szCs w:val="22"/>
                <w:lang w:val="en-US"/>
              </w:rPr>
              <w:t xml:space="preserve"> </w:t>
            </w:r>
          </w:p>
        </w:tc>
        <w:tc>
          <w:tcPr>
            <w:tcW w:w="1843" w:type="dxa"/>
          </w:tcPr>
          <w:p w14:paraId="2618DE85" w14:textId="323846F7" w:rsidR="00F003F1" w:rsidRPr="002A14EC" w:rsidRDefault="00F003F1" w:rsidP="00F003F1">
            <w:pPr>
              <w:jc w:val="center"/>
              <w:rPr>
                <w:iCs/>
                <w:sz w:val="22"/>
                <w:szCs w:val="22"/>
                <w:lang w:val="en-US"/>
              </w:rPr>
            </w:pPr>
            <w:r w:rsidRPr="002A14EC">
              <w:rPr>
                <w:iCs/>
                <w:sz w:val="22"/>
                <w:szCs w:val="22"/>
                <w:lang w:val="en-US"/>
              </w:rPr>
              <w:t xml:space="preserve">IF= </w:t>
            </w:r>
            <w:r w:rsidRPr="002A14EC">
              <w:rPr>
                <w:iCs/>
                <w:sz w:val="22"/>
                <w:szCs w:val="22"/>
              </w:rPr>
              <w:t>4</w:t>
            </w:r>
            <w:r w:rsidRPr="002A14EC">
              <w:rPr>
                <w:iCs/>
                <w:sz w:val="22"/>
                <w:szCs w:val="22"/>
                <w:lang w:val="en-US"/>
              </w:rPr>
              <w:t>.9 (2021)</w:t>
            </w:r>
          </w:p>
          <w:p w14:paraId="231D6B3C" w14:textId="77777777" w:rsidR="00F003F1" w:rsidRPr="002A14EC" w:rsidRDefault="00F003F1" w:rsidP="00F003F1">
            <w:pPr>
              <w:jc w:val="center"/>
              <w:rPr>
                <w:iCs/>
                <w:sz w:val="22"/>
                <w:szCs w:val="22"/>
                <w:lang w:val="en-US"/>
              </w:rPr>
            </w:pPr>
            <w:r w:rsidRPr="002A14EC">
              <w:rPr>
                <w:iCs/>
                <w:sz w:val="22"/>
                <w:szCs w:val="22"/>
                <w:lang w:val="en-US"/>
              </w:rPr>
              <w:t>Q2</w:t>
            </w:r>
          </w:p>
          <w:p w14:paraId="4F9C519A" w14:textId="3AA7AB3F" w:rsidR="00F003F1" w:rsidRPr="002A14EC" w:rsidRDefault="00F003F1" w:rsidP="00F003F1">
            <w:pPr>
              <w:jc w:val="center"/>
              <w:rPr>
                <w:color w:val="000000"/>
                <w:sz w:val="22"/>
                <w:szCs w:val="22"/>
                <w:highlight w:val="yellow"/>
                <w:lang w:val="en-US"/>
              </w:rPr>
            </w:pPr>
            <w:proofErr w:type="spellStart"/>
            <w:r w:rsidRPr="002A14EC">
              <w:rPr>
                <w:sz w:val="22"/>
                <w:szCs w:val="22"/>
              </w:rPr>
              <w:t>Chemistry</w:t>
            </w:r>
            <w:proofErr w:type="spellEnd"/>
            <w:r w:rsidRPr="002A14EC">
              <w:rPr>
                <w:sz w:val="22"/>
                <w:szCs w:val="22"/>
              </w:rPr>
              <w:t xml:space="preserve">, </w:t>
            </w:r>
            <w:proofErr w:type="spellStart"/>
            <w:r w:rsidRPr="002A14EC">
              <w:rPr>
                <w:sz w:val="22"/>
                <w:szCs w:val="22"/>
              </w:rPr>
              <w:t>Multidisciplinary</w:t>
            </w:r>
            <w:proofErr w:type="spellEnd"/>
          </w:p>
        </w:tc>
        <w:tc>
          <w:tcPr>
            <w:tcW w:w="1134" w:type="dxa"/>
          </w:tcPr>
          <w:p w14:paraId="3AF36A5F" w14:textId="77777777" w:rsidR="00F003F1" w:rsidRPr="002A14EC" w:rsidRDefault="00F003F1" w:rsidP="00F003F1">
            <w:pPr>
              <w:jc w:val="center"/>
              <w:rPr>
                <w:sz w:val="22"/>
                <w:szCs w:val="22"/>
                <w:highlight w:val="yellow"/>
                <w:lang w:val="en-US"/>
              </w:rPr>
            </w:pPr>
          </w:p>
        </w:tc>
        <w:tc>
          <w:tcPr>
            <w:tcW w:w="1985" w:type="dxa"/>
          </w:tcPr>
          <w:p w14:paraId="4D61708B" w14:textId="77777777" w:rsidR="00F003F1" w:rsidRPr="002A14EC" w:rsidRDefault="00F003F1" w:rsidP="00F003F1">
            <w:pPr>
              <w:jc w:val="center"/>
              <w:rPr>
                <w:color w:val="2E2E2E"/>
                <w:sz w:val="22"/>
                <w:szCs w:val="22"/>
                <w:shd w:val="clear" w:color="auto" w:fill="FFFFFF"/>
                <w:lang w:val="en-US"/>
              </w:rPr>
            </w:pPr>
            <w:r w:rsidRPr="002A14EC">
              <w:rPr>
                <w:color w:val="2E2E2E"/>
                <w:sz w:val="22"/>
                <w:szCs w:val="22"/>
                <w:shd w:val="clear" w:color="auto" w:fill="FFFFFF"/>
                <w:lang w:val="en-US"/>
              </w:rPr>
              <w:t>CS – 7.4</w:t>
            </w:r>
          </w:p>
          <w:p w14:paraId="2E276A7A" w14:textId="77777777"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83</w:t>
            </w:r>
          </w:p>
          <w:p w14:paraId="274487CB" w14:textId="392C85F7" w:rsidR="00F003F1" w:rsidRPr="002A14EC" w:rsidRDefault="00F003F1" w:rsidP="00F003F1">
            <w:pPr>
              <w:jc w:val="center"/>
              <w:rPr>
                <w:color w:val="000000"/>
                <w:sz w:val="22"/>
                <w:szCs w:val="22"/>
                <w:highlight w:val="yellow"/>
                <w:lang w:val="en-US"/>
              </w:rPr>
            </w:pPr>
            <w:proofErr w:type="spellStart"/>
            <w:r w:rsidRPr="002A14EC">
              <w:rPr>
                <w:sz w:val="22"/>
                <w:szCs w:val="22"/>
              </w:rPr>
              <w:t>Chemistry</w:t>
            </w:r>
            <w:proofErr w:type="spellEnd"/>
          </w:p>
        </w:tc>
        <w:tc>
          <w:tcPr>
            <w:tcW w:w="2409" w:type="dxa"/>
          </w:tcPr>
          <w:p w14:paraId="31DD24F8" w14:textId="624ED40A" w:rsidR="00F003F1" w:rsidRPr="002A14EC" w:rsidRDefault="00F003F1" w:rsidP="00F003F1">
            <w:pPr>
              <w:autoSpaceDE w:val="0"/>
              <w:autoSpaceDN w:val="0"/>
              <w:adjustRightInd w:val="0"/>
              <w:jc w:val="center"/>
              <w:rPr>
                <w:sz w:val="22"/>
                <w:szCs w:val="22"/>
                <w:shd w:val="clear" w:color="auto" w:fill="FFFFFF"/>
                <w:lang w:val="en-US"/>
              </w:rPr>
            </w:pPr>
            <w:r w:rsidRPr="002A14EC">
              <w:rPr>
                <w:sz w:val="22"/>
                <w:szCs w:val="22"/>
                <w:shd w:val="clear" w:color="auto" w:fill="FFFFFF"/>
                <w:lang w:val="en-US"/>
              </w:rPr>
              <w:t xml:space="preserve">A. N. </w:t>
            </w:r>
            <w:proofErr w:type="spellStart"/>
            <w:r w:rsidRPr="002A14EC">
              <w:rPr>
                <w:sz w:val="22"/>
                <w:szCs w:val="22"/>
                <w:shd w:val="clear" w:color="auto" w:fill="FFFFFF"/>
                <w:lang w:val="en-US"/>
              </w:rPr>
              <w:t>Tamfu</w:t>
            </w:r>
            <w:proofErr w:type="spellEnd"/>
            <w:r w:rsidRPr="002A14EC">
              <w:rPr>
                <w:sz w:val="22"/>
                <w:szCs w:val="22"/>
                <w:shd w:val="clear" w:color="auto" w:fill="FFFFFF"/>
                <w:lang w:val="en-US"/>
              </w:rPr>
              <w:t>,</w:t>
            </w:r>
          </w:p>
          <w:p w14:paraId="35430B80" w14:textId="77777777"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shd w:val="clear" w:color="auto" w:fill="FFFFFF"/>
                <w:lang w:val="en-US"/>
              </w:rPr>
            </w:pPr>
            <w:r w:rsidRPr="002A14EC">
              <w:rPr>
                <w:sz w:val="22"/>
                <w:szCs w:val="22"/>
                <w:shd w:val="clear" w:color="auto" w:fill="FFFFFF"/>
                <w:lang w:val="en-US"/>
              </w:rPr>
              <w:t xml:space="preserve">S. </w:t>
            </w:r>
            <w:proofErr w:type="spellStart"/>
            <w:r w:rsidRPr="002A14EC">
              <w:rPr>
                <w:sz w:val="22"/>
                <w:szCs w:val="22"/>
                <w:shd w:val="clear" w:color="auto" w:fill="FFFFFF"/>
                <w:lang w:val="en-US"/>
              </w:rPr>
              <w:t>Kucukaydin</w:t>
            </w:r>
            <w:proofErr w:type="spellEnd"/>
            <w:r w:rsidRPr="002A14EC">
              <w:rPr>
                <w:sz w:val="22"/>
                <w:szCs w:val="22"/>
                <w:shd w:val="clear" w:color="auto" w:fill="FFFFFF"/>
                <w:lang w:val="en-US"/>
              </w:rPr>
              <w:t>,</w:t>
            </w:r>
          </w:p>
          <w:p w14:paraId="6B0C7169" w14:textId="77777777"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u w:val="single"/>
                <w:lang w:val="en-US"/>
              </w:rPr>
            </w:pPr>
            <w:proofErr w:type="spellStart"/>
            <w:proofErr w:type="gramStart"/>
            <w:r w:rsidRPr="002A14EC">
              <w:rPr>
                <w:sz w:val="22"/>
                <w:szCs w:val="22"/>
                <w:u w:val="single"/>
                <w:lang w:val="en-US"/>
              </w:rPr>
              <w:t>B.Yeskaliyeva</w:t>
            </w:r>
            <w:proofErr w:type="spellEnd"/>
            <w:proofErr w:type="gramEnd"/>
            <w:r w:rsidRPr="002A14EC">
              <w:rPr>
                <w:sz w:val="22"/>
                <w:szCs w:val="22"/>
                <w:u w:val="single"/>
                <w:lang w:val="en-US"/>
              </w:rPr>
              <w:t>,</w:t>
            </w:r>
          </w:p>
          <w:p w14:paraId="219EC095" w14:textId="5767C706"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shd w:val="clear" w:color="auto" w:fill="FFFFFF"/>
                <w:lang w:val="en-US"/>
              </w:rPr>
            </w:pPr>
            <w:r w:rsidRPr="002A14EC">
              <w:rPr>
                <w:sz w:val="22"/>
                <w:szCs w:val="22"/>
                <w:shd w:val="clear" w:color="auto" w:fill="FFFFFF"/>
                <w:lang w:val="en-US"/>
              </w:rPr>
              <w:t xml:space="preserve">M. </w:t>
            </w:r>
            <w:proofErr w:type="spellStart"/>
            <w:r w:rsidRPr="002A14EC">
              <w:rPr>
                <w:sz w:val="22"/>
                <w:szCs w:val="22"/>
                <w:shd w:val="clear" w:color="auto" w:fill="FFFFFF"/>
                <w:lang w:val="en-US"/>
              </w:rPr>
              <w:t>Ozturk</w:t>
            </w:r>
            <w:proofErr w:type="spellEnd"/>
            <w:r w:rsidRPr="002A14EC">
              <w:rPr>
                <w:sz w:val="22"/>
                <w:szCs w:val="22"/>
                <w:shd w:val="clear" w:color="auto" w:fill="FFFFFF"/>
                <w:lang w:val="en-US"/>
              </w:rPr>
              <w:t>,</w:t>
            </w:r>
          </w:p>
          <w:p w14:paraId="0B1A42F4" w14:textId="73D3DBA8"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val="en-US"/>
              </w:rPr>
            </w:pPr>
            <w:proofErr w:type="spellStart"/>
            <w:r w:rsidRPr="002A14EC">
              <w:rPr>
                <w:sz w:val="22"/>
                <w:szCs w:val="22"/>
                <w:shd w:val="clear" w:color="auto" w:fill="FFFFFF"/>
                <w:lang w:val="en-US"/>
              </w:rPr>
              <w:t>R.M.Dinica</w:t>
            </w:r>
            <w:proofErr w:type="spellEnd"/>
          </w:p>
        </w:tc>
        <w:tc>
          <w:tcPr>
            <w:tcW w:w="1418" w:type="dxa"/>
          </w:tcPr>
          <w:p w14:paraId="3A0439A6" w14:textId="77777777" w:rsidR="00F003F1" w:rsidRPr="002A14EC" w:rsidRDefault="00F003F1" w:rsidP="00F003F1">
            <w:pPr>
              <w:jc w:val="center"/>
              <w:rPr>
                <w:color w:val="000000"/>
                <w:sz w:val="22"/>
                <w:szCs w:val="22"/>
                <w:lang w:val="en-US"/>
              </w:rPr>
            </w:pPr>
            <w:r w:rsidRPr="002A14EC">
              <w:rPr>
                <w:color w:val="000000"/>
                <w:sz w:val="22"/>
                <w:szCs w:val="22"/>
              </w:rPr>
              <w:t>Соавтор</w:t>
            </w:r>
          </w:p>
          <w:p w14:paraId="098733B4" w14:textId="77777777" w:rsidR="00F003F1" w:rsidRPr="002A14EC" w:rsidRDefault="00F003F1" w:rsidP="00F003F1">
            <w:pPr>
              <w:jc w:val="center"/>
              <w:rPr>
                <w:color w:val="000000"/>
                <w:sz w:val="22"/>
                <w:szCs w:val="22"/>
                <w:lang w:val="en-US"/>
              </w:rPr>
            </w:pPr>
          </w:p>
        </w:tc>
      </w:tr>
    </w:tbl>
    <w:p w14:paraId="2F21CB4C" w14:textId="77777777" w:rsidR="00F003F1" w:rsidRDefault="00F003F1">
      <w:r>
        <w:br w:type="page"/>
      </w:r>
    </w:p>
    <w:tbl>
      <w:tblPr>
        <w:tblStyle w:val="a4"/>
        <w:tblW w:w="15021" w:type="dxa"/>
        <w:tblLayout w:type="fixed"/>
        <w:tblLook w:val="04A0" w:firstRow="1" w:lastRow="0" w:firstColumn="1" w:lastColumn="0" w:noHBand="0" w:noVBand="1"/>
      </w:tblPr>
      <w:tblGrid>
        <w:gridCol w:w="562"/>
        <w:gridCol w:w="2268"/>
        <w:gridCol w:w="1134"/>
        <w:gridCol w:w="2268"/>
        <w:gridCol w:w="1843"/>
        <w:gridCol w:w="1134"/>
        <w:gridCol w:w="1985"/>
        <w:gridCol w:w="2409"/>
        <w:gridCol w:w="1418"/>
      </w:tblGrid>
      <w:tr w:rsidR="00F003F1" w:rsidRPr="002A14EC" w14:paraId="3685E125" w14:textId="77777777" w:rsidTr="00A1085C">
        <w:tc>
          <w:tcPr>
            <w:tcW w:w="562" w:type="dxa"/>
          </w:tcPr>
          <w:p w14:paraId="0760D092" w14:textId="1B4C4FA5" w:rsidR="00F003F1" w:rsidRPr="002A14EC" w:rsidRDefault="00F003F1" w:rsidP="00F003F1">
            <w:pPr>
              <w:jc w:val="center"/>
              <w:rPr>
                <w:color w:val="000000"/>
                <w:sz w:val="22"/>
                <w:szCs w:val="22"/>
                <w:lang w:val="en-US"/>
              </w:rPr>
            </w:pPr>
            <w:r w:rsidRPr="00F003F1">
              <w:rPr>
                <w:color w:val="000000"/>
                <w:sz w:val="22"/>
                <w:szCs w:val="22"/>
                <w:lang w:val="kk-KZ"/>
              </w:rPr>
              <w:lastRenderedPageBreak/>
              <w:t>1</w:t>
            </w:r>
          </w:p>
        </w:tc>
        <w:tc>
          <w:tcPr>
            <w:tcW w:w="2268" w:type="dxa"/>
          </w:tcPr>
          <w:p w14:paraId="282E35C0" w14:textId="59981C38"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F003F1">
              <w:rPr>
                <w:sz w:val="22"/>
                <w:szCs w:val="22"/>
                <w:lang w:val="kk-KZ"/>
              </w:rPr>
              <w:t>2</w:t>
            </w:r>
          </w:p>
        </w:tc>
        <w:tc>
          <w:tcPr>
            <w:tcW w:w="1134" w:type="dxa"/>
          </w:tcPr>
          <w:p w14:paraId="0FD0CFE2" w14:textId="3B7F81C9" w:rsidR="00F003F1" w:rsidRPr="002A14EC" w:rsidRDefault="00F003F1" w:rsidP="00F003F1">
            <w:pPr>
              <w:jc w:val="center"/>
              <w:rPr>
                <w:sz w:val="22"/>
                <w:szCs w:val="22"/>
                <w:lang w:val="kk-KZ"/>
              </w:rPr>
            </w:pPr>
            <w:r w:rsidRPr="00F003F1">
              <w:rPr>
                <w:color w:val="000000"/>
                <w:sz w:val="22"/>
                <w:szCs w:val="22"/>
                <w:lang w:val="kk-KZ"/>
              </w:rPr>
              <w:t>3</w:t>
            </w:r>
          </w:p>
        </w:tc>
        <w:tc>
          <w:tcPr>
            <w:tcW w:w="2268" w:type="dxa"/>
          </w:tcPr>
          <w:p w14:paraId="58C3CF5E" w14:textId="25A2D603" w:rsidR="00F003F1" w:rsidRPr="002A14EC" w:rsidRDefault="00F003F1" w:rsidP="00F003F1">
            <w:pPr>
              <w:jc w:val="center"/>
              <w:rPr>
                <w:sz w:val="22"/>
                <w:szCs w:val="22"/>
                <w:lang w:val="en-US"/>
              </w:rPr>
            </w:pPr>
            <w:r w:rsidRPr="00F003F1">
              <w:rPr>
                <w:sz w:val="22"/>
                <w:szCs w:val="22"/>
                <w:lang w:val="kk-KZ"/>
              </w:rPr>
              <w:t>4</w:t>
            </w:r>
          </w:p>
        </w:tc>
        <w:tc>
          <w:tcPr>
            <w:tcW w:w="1843" w:type="dxa"/>
          </w:tcPr>
          <w:p w14:paraId="6AF720D0" w14:textId="72F8EA55" w:rsidR="00F003F1" w:rsidRPr="002A14EC" w:rsidRDefault="00F003F1" w:rsidP="00F003F1">
            <w:pPr>
              <w:jc w:val="center"/>
              <w:rPr>
                <w:iCs/>
                <w:sz w:val="22"/>
                <w:szCs w:val="22"/>
                <w:lang w:val="en-US"/>
              </w:rPr>
            </w:pPr>
            <w:r w:rsidRPr="00F003F1">
              <w:rPr>
                <w:color w:val="000000"/>
                <w:sz w:val="22"/>
                <w:szCs w:val="22"/>
                <w:lang w:val="kk-KZ"/>
              </w:rPr>
              <w:t>5</w:t>
            </w:r>
          </w:p>
        </w:tc>
        <w:tc>
          <w:tcPr>
            <w:tcW w:w="1134" w:type="dxa"/>
          </w:tcPr>
          <w:p w14:paraId="25B2B956" w14:textId="5242B664" w:rsidR="00F003F1" w:rsidRPr="002A14EC" w:rsidRDefault="00F003F1" w:rsidP="00F003F1">
            <w:pPr>
              <w:jc w:val="center"/>
              <w:rPr>
                <w:sz w:val="22"/>
                <w:szCs w:val="22"/>
                <w:highlight w:val="yellow"/>
                <w:lang w:val="en-US"/>
              </w:rPr>
            </w:pPr>
            <w:r w:rsidRPr="00F003F1">
              <w:rPr>
                <w:sz w:val="22"/>
                <w:szCs w:val="22"/>
                <w:lang w:val="kk-KZ"/>
              </w:rPr>
              <w:t>6</w:t>
            </w:r>
          </w:p>
        </w:tc>
        <w:tc>
          <w:tcPr>
            <w:tcW w:w="1985" w:type="dxa"/>
          </w:tcPr>
          <w:p w14:paraId="547CCFC3" w14:textId="645BE960" w:rsidR="00F003F1" w:rsidRPr="002A14EC" w:rsidRDefault="00F003F1" w:rsidP="00F003F1">
            <w:pPr>
              <w:jc w:val="center"/>
              <w:rPr>
                <w:color w:val="2E2E2E"/>
                <w:sz w:val="22"/>
                <w:szCs w:val="22"/>
                <w:shd w:val="clear" w:color="auto" w:fill="FFFFFF"/>
                <w:lang w:val="en-US"/>
              </w:rPr>
            </w:pPr>
            <w:r w:rsidRPr="00F003F1">
              <w:rPr>
                <w:color w:val="000000"/>
                <w:sz w:val="22"/>
                <w:szCs w:val="22"/>
                <w:lang w:val="kk-KZ"/>
              </w:rPr>
              <w:t>7</w:t>
            </w:r>
          </w:p>
        </w:tc>
        <w:tc>
          <w:tcPr>
            <w:tcW w:w="2409" w:type="dxa"/>
          </w:tcPr>
          <w:p w14:paraId="533B5C88" w14:textId="3514F9EB" w:rsidR="00F003F1" w:rsidRPr="002A14EC" w:rsidRDefault="00F003F1" w:rsidP="00F003F1">
            <w:pPr>
              <w:autoSpaceDE w:val="0"/>
              <w:autoSpaceDN w:val="0"/>
              <w:adjustRightInd w:val="0"/>
              <w:jc w:val="center"/>
              <w:rPr>
                <w:sz w:val="22"/>
                <w:szCs w:val="22"/>
                <w:shd w:val="clear" w:color="auto" w:fill="FFFFFF"/>
                <w:lang w:val="en-US"/>
              </w:rPr>
            </w:pPr>
            <w:r w:rsidRPr="00F003F1">
              <w:rPr>
                <w:sz w:val="22"/>
                <w:szCs w:val="22"/>
                <w:lang w:val="kk-KZ"/>
              </w:rPr>
              <w:t>8</w:t>
            </w:r>
          </w:p>
        </w:tc>
        <w:tc>
          <w:tcPr>
            <w:tcW w:w="1418" w:type="dxa"/>
          </w:tcPr>
          <w:p w14:paraId="2759AE71" w14:textId="00C47162" w:rsidR="00F003F1" w:rsidRPr="002A14EC" w:rsidRDefault="00F003F1" w:rsidP="00F003F1">
            <w:pPr>
              <w:jc w:val="center"/>
              <w:rPr>
                <w:color w:val="000000"/>
                <w:sz w:val="22"/>
                <w:szCs w:val="22"/>
              </w:rPr>
            </w:pPr>
            <w:r w:rsidRPr="00F003F1">
              <w:rPr>
                <w:color w:val="000000"/>
                <w:sz w:val="22"/>
                <w:szCs w:val="22"/>
                <w:lang w:val="kk-KZ"/>
              </w:rPr>
              <w:t>9</w:t>
            </w:r>
          </w:p>
        </w:tc>
      </w:tr>
      <w:tr w:rsidR="00F003F1" w:rsidRPr="002A14EC" w14:paraId="49D4889E" w14:textId="77777777" w:rsidTr="00A1085C">
        <w:tc>
          <w:tcPr>
            <w:tcW w:w="562" w:type="dxa"/>
          </w:tcPr>
          <w:p w14:paraId="6CC4882C" w14:textId="074ED1C1" w:rsidR="00F003F1" w:rsidRPr="002A14EC" w:rsidRDefault="00F003F1" w:rsidP="00F003F1">
            <w:pPr>
              <w:jc w:val="center"/>
              <w:rPr>
                <w:color w:val="000000"/>
                <w:sz w:val="22"/>
                <w:szCs w:val="22"/>
                <w:lang w:val="en-US"/>
              </w:rPr>
            </w:pPr>
            <w:r w:rsidRPr="002A14EC">
              <w:rPr>
                <w:color w:val="000000"/>
                <w:sz w:val="22"/>
                <w:szCs w:val="22"/>
                <w:lang w:val="en-US"/>
              </w:rPr>
              <w:t>14</w:t>
            </w:r>
          </w:p>
        </w:tc>
        <w:tc>
          <w:tcPr>
            <w:tcW w:w="2268" w:type="dxa"/>
          </w:tcPr>
          <w:p w14:paraId="4AA9043C" w14:textId="68DD987B"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roofErr w:type="spellStart"/>
            <w:r w:rsidRPr="002A14EC">
              <w:rPr>
                <w:i/>
                <w:iCs/>
                <w:sz w:val="22"/>
                <w:szCs w:val="22"/>
                <w:lang w:val="en-US"/>
              </w:rPr>
              <w:t>Glycyrrhiza</w:t>
            </w:r>
            <w:proofErr w:type="spellEnd"/>
            <w:r w:rsidRPr="002A14EC">
              <w:rPr>
                <w:sz w:val="22"/>
                <w:szCs w:val="22"/>
                <w:lang w:val="en-US"/>
              </w:rPr>
              <w:t> Genus: Enlightening Phytochemical Components for Pharmacological and Health-Promoting Abilities</w:t>
            </w:r>
          </w:p>
        </w:tc>
        <w:tc>
          <w:tcPr>
            <w:tcW w:w="1134" w:type="dxa"/>
          </w:tcPr>
          <w:p w14:paraId="51143C33" w14:textId="2847BD27" w:rsidR="00F003F1" w:rsidRPr="002A14EC" w:rsidRDefault="00F003F1" w:rsidP="00F003F1">
            <w:pPr>
              <w:jc w:val="center"/>
              <w:rPr>
                <w:sz w:val="22"/>
                <w:szCs w:val="22"/>
                <w:lang w:val="kk-KZ"/>
              </w:rPr>
            </w:pPr>
            <w:r w:rsidRPr="002A14EC">
              <w:rPr>
                <w:sz w:val="22"/>
                <w:szCs w:val="22"/>
                <w:lang w:val="kk-KZ"/>
              </w:rPr>
              <w:t>Обзор</w:t>
            </w:r>
          </w:p>
        </w:tc>
        <w:tc>
          <w:tcPr>
            <w:tcW w:w="2268" w:type="dxa"/>
          </w:tcPr>
          <w:p w14:paraId="73C98AAC" w14:textId="77777777" w:rsidR="00F003F1" w:rsidRPr="002A14EC" w:rsidRDefault="00F003F1" w:rsidP="00F003F1">
            <w:pPr>
              <w:pStyle w:val="ae"/>
              <w:tabs>
                <w:tab w:val="left" w:pos="535"/>
              </w:tabs>
              <w:spacing w:after="0" w:line="240" w:lineRule="auto"/>
              <w:ind w:left="0" w:right="142"/>
              <w:rPr>
                <w:rFonts w:ascii="Times New Roman" w:hAnsi="Times New Roman"/>
                <w:lang w:val="en-US"/>
              </w:rPr>
            </w:pPr>
            <w:r w:rsidRPr="002A14EC">
              <w:rPr>
                <w:rFonts w:ascii="Times New Roman" w:hAnsi="Times New Roman"/>
                <w:shd w:val="clear" w:color="auto" w:fill="FFFFFF"/>
                <w:lang w:val="en-US"/>
              </w:rPr>
              <w:t xml:space="preserve">Oxidative Medicine and Cellular Longevity, </w:t>
            </w:r>
            <w:r w:rsidRPr="002A14EC">
              <w:rPr>
                <w:rFonts w:ascii="Times New Roman" w:hAnsi="Times New Roman"/>
                <w:b/>
                <w:shd w:val="clear" w:color="auto" w:fill="FFFFFF"/>
                <w:lang w:val="en-US"/>
              </w:rPr>
              <w:t>2021</w:t>
            </w:r>
            <w:r w:rsidRPr="002A14EC">
              <w:rPr>
                <w:rFonts w:ascii="Times New Roman" w:hAnsi="Times New Roman"/>
                <w:shd w:val="clear" w:color="auto" w:fill="FFFFFF"/>
                <w:lang w:val="en-US"/>
              </w:rPr>
              <w:t xml:space="preserve">, </w:t>
            </w:r>
            <w:r w:rsidRPr="002A14EC">
              <w:rPr>
                <w:rFonts w:ascii="Times New Roman" w:hAnsi="Times New Roman"/>
                <w:lang w:val="en-US"/>
              </w:rPr>
              <w:t>V. 2021, ID 7571132.</w:t>
            </w:r>
          </w:p>
          <w:p w14:paraId="15D9E8B1" w14:textId="77777777" w:rsidR="00F003F1" w:rsidRPr="002A14EC" w:rsidRDefault="00F003F1" w:rsidP="00F003F1">
            <w:pPr>
              <w:pStyle w:val="ae"/>
              <w:tabs>
                <w:tab w:val="left" w:pos="535"/>
              </w:tabs>
              <w:spacing w:after="0" w:line="240" w:lineRule="auto"/>
              <w:ind w:left="0" w:right="142"/>
              <w:rPr>
                <w:rFonts w:ascii="Times New Roman" w:hAnsi="Times New Roman"/>
                <w:shd w:val="clear" w:color="auto" w:fill="FFFFFF"/>
              </w:rPr>
            </w:pPr>
            <w:r w:rsidRPr="002A14EC">
              <w:rPr>
                <w:rFonts w:ascii="Times New Roman" w:hAnsi="Times New Roman"/>
                <w:b/>
                <w:lang w:val="en-US"/>
              </w:rPr>
              <w:t>(IF=</w:t>
            </w:r>
            <w:r w:rsidRPr="002A14EC">
              <w:rPr>
                <w:rFonts w:ascii="Times New Roman" w:hAnsi="Times New Roman"/>
                <w:b/>
              </w:rPr>
              <w:t>6</w:t>
            </w:r>
            <w:r w:rsidRPr="002A14EC">
              <w:rPr>
                <w:rFonts w:ascii="Times New Roman" w:hAnsi="Times New Roman"/>
                <w:b/>
                <w:shd w:val="clear" w:color="auto" w:fill="FFFFFF"/>
                <w:lang w:val="en-US"/>
              </w:rPr>
              <w:t>.5</w:t>
            </w:r>
            <w:r w:rsidRPr="002A14EC">
              <w:rPr>
                <w:rFonts w:ascii="Times New Roman" w:hAnsi="Times New Roman"/>
                <w:b/>
                <w:shd w:val="clear" w:color="auto" w:fill="FFFFFF"/>
              </w:rPr>
              <w:t>4</w:t>
            </w:r>
            <w:r w:rsidRPr="002A14EC">
              <w:rPr>
                <w:rFonts w:ascii="Times New Roman" w:hAnsi="Times New Roman"/>
                <w:b/>
                <w:shd w:val="clear" w:color="auto" w:fill="FFFFFF"/>
                <w:lang w:val="en-US"/>
              </w:rPr>
              <w:t>3</w:t>
            </w:r>
            <w:r w:rsidRPr="002A14EC">
              <w:rPr>
                <w:rFonts w:ascii="Times New Roman" w:hAnsi="Times New Roman"/>
                <w:b/>
                <w:lang w:val="en-US"/>
              </w:rPr>
              <w:t>)</w:t>
            </w:r>
            <w:r w:rsidRPr="002A14EC">
              <w:rPr>
                <w:rFonts w:ascii="Times New Roman" w:hAnsi="Times New Roman"/>
                <w:shd w:val="clear" w:color="auto" w:fill="FFFFFF"/>
                <w:lang w:val="en-US"/>
              </w:rPr>
              <w:t xml:space="preserve"> </w:t>
            </w:r>
          </w:p>
          <w:p w14:paraId="10565888" w14:textId="63C079AF" w:rsidR="00F003F1" w:rsidRPr="002A14EC" w:rsidRDefault="00D34D22"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hyperlink r:id="rId28" w:history="1">
              <w:r w:rsidR="00F003F1" w:rsidRPr="002A14EC">
                <w:rPr>
                  <w:rStyle w:val="a3"/>
                  <w:iCs/>
                  <w:sz w:val="22"/>
                  <w:szCs w:val="22"/>
                  <w:lang w:val="en-US"/>
                </w:rPr>
                <w:t>https://doi.org/10.1155/2021/7571132</w:t>
              </w:r>
            </w:hyperlink>
            <w:r w:rsidR="00F003F1" w:rsidRPr="002A14EC">
              <w:rPr>
                <w:iCs/>
                <w:sz w:val="22"/>
                <w:szCs w:val="22"/>
              </w:rPr>
              <w:t xml:space="preserve"> </w:t>
            </w:r>
          </w:p>
        </w:tc>
        <w:tc>
          <w:tcPr>
            <w:tcW w:w="1843" w:type="dxa"/>
          </w:tcPr>
          <w:p w14:paraId="3EADE338" w14:textId="77777777" w:rsidR="00F003F1" w:rsidRPr="002A14EC" w:rsidRDefault="00F003F1" w:rsidP="00F003F1">
            <w:pPr>
              <w:jc w:val="center"/>
              <w:rPr>
                <w:iCs/>
                <w:sz w:val="22"/>
                <w:szCs w:val="22"/>
                <w:lang w:val="en-US"/>
              </w:rPr>
            </w:pPr>
            <w:r w:rsidRPr="002A14EC">
              <w:rPr>
                <w:iCs/>
                <w:sz w:val="22"/>
                <w:szCs w:val="22"/>
                <w:lang w:val="en-US"/>
              </w:rPr>
              <w:t>IF= 7.31 (2021)</w:t>
            </w:r>
          </w:p>
          <w:p w14:paraId="2FF2A227" w14:textId="77777777" w:rsidR="00F003F1" w:rsidRPr="002A14EC" w:rsidRDefault="00F003F1" w:rsidP="00F003F1">
            <w:pPr>
              <w:jc w:val="center"/>
              <w:rPr>
                <w:iCs/>
                <w:sz w:val="22"/>
                <w:szCs w:val="22"/>
                <w:lang w:val="en-US"/>
              </w:rPr>
            </w:pPr>
            <w:r w:rsidRPr="002A14EC">
              <w:rPr>
                <w:iCs/>
                <w:sz w:val="22"/>
                <w:szCs w:val="22"/>
                <w:lang w:val="en-US"/>
              </w:rPr>
              <w:t>Q2</w:t>
            </w:r>
          </w:p>
          <w:p w14:paraId="5B8F1160" w14:textId="0A437E99" w:rsidR="00F003F1" w:rsidRPr="002A14EC" w:rsidRDefault="00F003F1" w:rsidP="00F003F1">
            <w:pPr>
              <w:jc w:val="center"/>
              <w:rPr>
                <w:color w:val="000000"/>
                <w:sz w:val="22"/>
                <w:szCs w:val="22"/>
                <w:highlight w:val="yellow"/>
              </w:rPr>
            </w:pPr>
            <w:proofErr w:type="spellStart"/>
            <w:r w:rsidRPr="002A14EC">
              <w:rPr>
                <w:sz w:val="22"/>
                <w:szCs w:val="22"/>
              </w:rPr>
              <w:t>Cell</w:t>
            </w:r>
            <w:proofErr w:type="spellEnd"/>
            <w:r w:rsidRPr="002A14EC">
              <w:rPr>
                <w:sz w:val="22"/>
                <w:szCs w:val="22"/>
              </w:rPr>
              <w:t xml:space="preserve"> </w:t>
            </w:r>
            <w:proofErr w:type="spellStart"/>
            <w:r w:rsidRPr="002A14EC">
              <w:rPr>
                <w:sz w:val="22"/>
                <w:szCs w:val="22"/>
              </w:rPr>
              <w:t>Biology</w:t>
            </w:r>
            <w:proofErr w:type="spellEnd"/>
          </w:p>
        </w:tc>
        <w:tc>
          <w:tcPr>
            <w:tcW w:w="1134" w:type="dxa"/>
          </w:tcPr>
          <w:p w14:paraId="1A9A8404" w14:textId="77777777" w:rsidR="00F003F1" w:rsidRPr="002A14EC" w:rsidRDefault="00F003F1" w:rsidP="00F003F1">
            <w:pPr>
              <w:jc w:val="center"/>
              <w:rPr>
                <w:sz w:val="22"/>
                <w:szCs w:val="22"/>
                <w:highlight w:val="yellow"/>
              </w:rPr>
            </w:pPr>
          </w:p>
        </w:tc>
        <w:tc>
          <w:tcPr>
            <w:tcW w:w="1985" w:type="dxa"/>
          </w:tcPr>
          <w:p w14:paraId="5A5C718C" w14:textId="77777777" w:rsidR="00F003F1" w:rsidRPr="002A14EC" w:rsidRDefault="00F003F1" w:rsidP="00F003F1">
            <w:pPr>
              <w:jc w:val="center"/>
              <w:rPr>
                <w:color w:val="2E2E2E"/>
                <w:sz w:val="22"/>
                <w:szCs w:val="22"/>
                <w:shd w:val="clear" w:color="auto" w:fill="FFFFFF"/>
                <w:lang w:val="en-US"/>
              </w:rPr>
            </w:pPr>
            <w:r w:rsidRPr="002A14EC">
              <w:rPr>
                <w:color w:val="2E2E2E"/>
                <w:sz w:val="22"/>
                <w:szCs w:val="22"/>
                <w:shd w:val="clear" w:color="auto" w:fill="FFFFFF"/>
                <w:lang w:val="en-US"/>
              </w:rPr>
              <w:t>CS – 13.2</w:t>
            </w:r>
          </w:p>
          <w:p w14:paraId="277CEA04" w14:textId="77777777"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92</w:t>
            </w:r>
          </w:p>
          <w:p w14:paraId="34C755C3" w14:textId="7E2A7357" w:rsidR="00F003F1" w:rsidRPr="002A14EC" w:rsidRDefault="00F003F1" w:rsidP="00F003F1">
            <w:pPr>
              <w:jc w:val="center"/>
              <w:rPr>
                <w:color w:val="000000"/>
                <w:sz w:val="22"/>
                <w:szCs w:val="22"/>
                <w:highlight w:val="yellow"/>
                <w:lang w:val="en-US"/>
              </w:rPr>
            </w:pPr>
            <w:proofErr w:type="spellStart"/>
            <w:r w:rsidRPr="002A14EC">
              <w:rPr>
                <w:sz w:val="22"/>
                <w:szCs w:val="22"/>
              </w:rPr>
              <w:t>Biochemistry</w:t>
            </w:r>
            <w:proofErr w:type="spellEnd"/>
          </w:p>
        </w:tc>
        <w:tc>
          <w:tcPr>
            <w:tcW w:w="2409" w:type="dxa"/>
          </w:tcPr>
          <w:p w14:paraId="1782F979" w14:textId="77777777" w:rsidR="00F003F1" w:rsidRPr="002A14EC" w:rsidRDefault="00F003F1" w:rsidP="00F003F1">
            <w:pPr>
              <w:autoSpaceDE w:val="0"/>
              <w:autoSpaceDN w:val="0"/>
              <w:adjustRightInd w:val="0"/>
              <w:rPr>
                <w:sz w:val="22"/>
                <w:szCs w:val="22"/>
                <w:lang w:val="en-US"/>
              </w:rPr>
            </w:pPr>
            <w:r w:rsidRPr="002A14EC">
              <w:rPr>
                <w:bCs/>
                <w:sz w:val="22"/>
                <w:szCs w:val="22"/>
                <w:lang w:val="en-US"/>
              </w:rPr>
              <w:t xml:space="preserve">J. </w:t>
            </w:r>
            <w:proofErr w:type="spellStart"/>
            <w:r w:rsidRPr="002A14EC">
              <w:rPr>
                <w:bCs/>
                <w:sz w:val="22"/>
                <w:szCs w:val="22"/>
                <w:lang w:val="en-US"/>
              </w:rPr>
              <w:t>Sharifi</w:t>
            </w:r>
            <w:proofErr w:type="spellEnd"/>
            <w:r w:rsidRPr="002A14EC">
              <w:rPr>
                <w:bCs/>
                <w:sz w:val="22"/>
                <w:szCs w:val="22"/>
                <w:lang w:val="en-US"/>
              </w:rPr>
              <w:t>-Rad</w:t>
            </w:r>
            <w:r w:rsidRPr="002A14EC">
              <w:rPr>
                <w:sz w:val="22"/>
                <w:szCs w:val="22"/>
                <w:lang w:val="en-US"/>
              </w:rPr>
              <w:t xml:space="preserve">, C. </w:t>
            </w:r>
            <w:proofErr w:type="spellStart"/>
            <w:r w:rsidRPr="002A14EC">
              <w:rPr>
                <w:sz w:val="22"/>
                <w:szCs w:val="22"/>
                <w:lang w:val="en-US"/>
              </w:rPr>
              <w:t>Quispe</w:t>
            </w:r>
            <w:proofErr w:type="spellEnd"/>
            <w:r w:rsidRPr="002A14EC">
              <w:rPr>
                <w:sz w:val="22"/>
                <w:szCs w:val="22"/>
                <w:lang w:val="en-US"/>
              </w:rPr>
              <w:t xml:space="preserve">, </w:t>
            </w:r>
            <w:proofErr w:type="spellStart"/>
            <w:r w:rsidRPr="002A14EC">
              <w:rPr>
                <w:sz w:val="22"/>
                <w:szCs w:val="22"/>
                <w:lang w:val="en-US"/>
              </w:rPr>
              <w:t>J.</w:t>
            </w:r>
            <w:proofErr w:type="gramStart"/>
            <w:r w:rsidRPr="002A14EC">
              <w:rPr>
                <w:sz w:val="22"/>
                <w:szCs w:val="22"/>
                <w:lang w:val="en-US"/>
              </w:rPr>
              <w:t>H.Bravo</w:t>
            </w:r>
            <w:proofErr w:type="spellEnd"/>
            <w:proofErr w:type="gramEnd"/>
            <w:r w:rsidRPr="002A14EC">
              <w:rPr>
                <w:sz w:val="22"/>
                <w:szCs w:val="22"/>
                <w:lang w:val="en-US"/>
              </w:rPr>
              <w:t>,</w:t>
            </w:r>
          </w:p>
          <w:p w14:paraId="171EB81A" w14:textId="77777777" w:rsidR="00F003F1" w:rsidRPr="002A14EC" w:rsidRDefault="00F003F1" w:rsidP="00F003F1">
            <w:pPr>
              <w:autoSpaceDE w:val="0"/>
              <w:autoSpaceDN w:val="0"/>
              <w:adjustRightInd w:val="0"/>
              <w:rPr>
                <w:sz w:val="22"/>
                <w:szCs w:val="22"/>
                <w:lang w:val="en-US"/>
              </w:rPr>
            </w:pPr>
            <w:proofErr w:type="spellStart"/>
            <w:r w:rsidRPr="002A14EC">
              <w:rPr>
                <w:sz w:val="22"/>
                <w:szCs w:val="22"/>
                <w:lang w:val="en-US"/>
              </w:rPr>
              <w:t>L.</w:t>
            </w:r>
            <w:proofErr w:type="gramStart"/>
            <w:r w:rsidRPr="002A14EC">
              <w:rPr>
                <w:sz w:val="22"/>
                <w:szCs w:val="22"/>
                <w:lang w:val="en-US"/>
              </w:rPr>
              <w:t>H.Belén</w:t>
            </w:r>
            <w:proofErr w:type="spellEnd"/>
            <w:proofErr w:type="gramEnd"/>
            <w:r w:rsidRPr="002A14EC">
              <w:rPr>
                <w:sz w:val="22"/>
                <w:szCs w:val="22"/>
                <w:lang w:val="en-US"/>
              </w:rPr>
              <w:t xml:space="preserve">, </w:t>
            </w:r>
            <w:proofErr w:type="spellStart"/>
            <w:r w:rsidRPr="002A14EC">
              <w:rPr>
                <w:sz w:val="22"/>
                <w:szCs w:val="22"/>
                <w:lang w:val="en-US"/>
              </w:rPr>
              <w:t>R.Kaur</w:t>
            </w:r>
            <w:proofErr w:type="spellEnd"/>
            <w:r w:rsidRPr="002A14EC">
              <w:rPr>
                <w:sz w:val="22"/>
                <w:szCs w:val="22"/>
                <w:lang w:val="en-US"/>
              </w:rPr>
              <w:t xml:space="preserve">, D. </w:t>
            </w:r>
            <w:proofErr w:type="spellStart"/>
            <w:r w:rsidRPr="002A14EC">
              <w:rPr>
                <w:sz w:val="22"/>
                <w:szCs w:val="22"/>
                <w:lang w:val="en-US"/>
              </w:rPr>
              <w:t>Kregiel</w:t>
            </w:r>
            <w:proofErr w:type="spellEnd"/>
            <w:r w:rsidRPr="002A14EC">
              <w:rPr>
                <w:sz w:val="22"/>
                <w:szCs w:val="22"/>
                <w:lang w:val="en-US"/>
              </w:rPr>
              <w:t xml:space="preserve">, Y. </w:t>
            </w:r>
            <w:proofErr w:type="spellStart"/>
            <w:r w:rsidRPr="002A14EC">
              <w:rPr>
                <w:sz w:val="22"/>
                <w:szCs w:val="22"/>
                <w:lang w:val="en-US"/>
              </w:rPr>
              <w:t>Uprety</w:t>
            </w:r>
            <w:proofErr w:type="spellEnd"/>
            <w:r w:rsidRPr="002A14EC">
              <w:rPr>
                <w:sz w:val="22"/>
                <w:szCs w:val="22"/>
                <w:lang w:val="en-US"/>
              </w:rPr>
              <w:t xml:space="preserve">, A. </w:t>
            </w:r>
            <w:proofErr w:type="spellStart"/>
            <w:r w:rsidRPr="002A14EC">
              <w:rPr>
                <w:sz w:val="22"/>
                <w:szCs w:val="22"/>
                <w:lang w:val="en-US"/>
              </w:rPr>
              <w:t>Beyatli</w:t>
            </w:r>
            <w:proofErr w:type="spellEnd"/>
            <w:r w:rsidRPr="002A14EC">
              <w:rPr>
                <w:sz w:val="22"/>
                <w:szCs w:val="22"/>
                <w:lang w:val="en-US"/>
              </w:rPr>
              <w:t xml:space="preserve">, </w:t>
            </w:r>
            <w:proofErr w:type="spellStart"/>
            <w:r w:rsidRPr="002A14EC">
              <w:rPr>
                <w:sz w:val="22"/>
                <w:szCs w:val="22"/>
                <w:u w:val="single"/>
                <w:lang w:val="en-US"/>
              </w:rPr>
              <w:t>B.Yeskaliyeva</w:t>
            </w:r>
            <w:proofErr w:type="spellEnd"/>
            <w:r w:rsidRPr="002A14EC">
              <w:rPr>
                <w:sz w:val="22"/>
                <w:szCs w:val="22"/>
                <w:u w:val="single"/>
                <w:lang w:val="en-US"/>
              </w:rPr>
              <w:t>,</w:t>
            </w:r>
            <w:r w:rsidRPr="002A14EC">
              <w:rPr>
                <w:sz w:val="22"/>
                <w:szCs w:val="22"/>
                <w:lang w:val="en-US"/>
              </w:rPr>
              <w:t xml:space="preserve"> </w:t>
            </w:r>
            <w:proofErr w:type="spellStart"/>
            <w:r w:rsidRPr="002A14EC">
              <w:rPr>
                <w:sz w:val="22"/>
                <w:szCs w:val="22"/>
                <w:lang w:val="en-US"/>
              </w:rPr>
              <w:t>C.Kırkın</w:t>
            </w:r>
            <w:proofErr w:type="spellEnd"/>
            <w:r w:rsidRPr="002A14EC">
              <w:rPr>
                <w:sz w:val="22"/>
                <w:szCs w:val="22"/>
                <w:lang w:val="en-US"/>
              </w:rPr>
              <w:t xml:space="preserve">, </w:t>
            </w:r>
            <w:proofErr w:type="spellStart"/>
            <w:r w:rsidRPr="002A14EC">
              <w:rPr>
                <w:bCs/>
                <w:sz w:val="22"/>
                <w:szCs w:val="22"/>
                <w:lang w:val="en-US"/>
              </w:rPr>
              <w:t>B.Özçelik</w:t>
            </w:r>
            <w:proofErr w:type="spellEnd"/>
            <w:r w:rsidRPr="002A14EC">
              <w:rPr>
                <w:sz w:val="22"/>
                <w:szCs w:val="22"/>
                <w:lang w:val="en-US"/>
              </w:rPr>
              <w:t xml:space="preserve">, </w:t>
            </w:r>
            <w:proofErr w:type="spellStart"/>
            <w:r w:rsidRPr="002A14EC">
              <w:rPr>
                <w:sz w:val="22"/>
                <w:szCs w:val="22"/>
                <w:lang w:val="en-US"/>
              </w:rPr>
              <w:t>S.Sen</w:t>
            </w:r>
            <w:proofErr w:type="spellEnd"/>
            <w:r w:rsidRPr="002A14EC">
              <w:rPr>
                <w:sz w:val="22"/>
                <w:szCs w:val="22"/>
                <w:lang w:val="en-US"/>
              </w:rPr>
              <w:t xml:space="preserve">, </w:t>
            </w:r>
            <w:proofErr w:type="spellStart"/>
            <w:r w:rsidRPr="002A14EC">
              <w:rPr>
                <w:sz w:val="22"/>
                <w:szCs w:val="22"/>
                <w:lang w:val="en-US"/>
              </w:rPr>
              <w:t>K.Acharya</w:t>
            </w:r>
            <w:proofErr w:type="spellEnd"/>
            <w:r w:rsidRPr="002A14EC">
              <w:rPr>
                <w:sz w:val="22"/>
                <w:szCs w:val="22"/>
                <w:lang w:val="en-US"/>
              </w:rPr>
              <w:t xml:space="preserve">, F. </w:t>
            </w:r>
            <w:proofErr w:type="spellStart"/>
            <w:r w:rsidRPr="002A14EC">
              <w:rPr>
                <w:sz w:val="22"/>
                <w:szCs w:val="22"/>
                <w:lang w:val="en-US"/>
              </w:rPr>
              <w:t>Sharopov</w:t>
            </w:r>
            <w:proofErr w:type="spellEnd"/>
            <w:r w:rsidRPr="002A14EC">
              <w:rPr>
                <w:sz w:val="22"/>
                <w:szCs w:val="22"/>
                <w:lang w:val="en-US"/>
              </w:rPr>
              <w:t>, </w:t>
            </w:r>
            <w:proofErr w:type="spellStart"/>
            <w:r w:rsidRPr="002A14EC">
              <w:rPr>
                <w:bCs/>
                <w:sz w:val="22"/>
                <w:szCs w:val="22"/>
                <w:lang w:val="en-US"/>
              </w:rPr>
              <w:t>N.C.Martins</w:t>
            </w:r>
            <w:proofErr w:type="spellEnd"/>
            <w:r w:rsidRPr="002A14EC">
              <w:rPr>
                <w:sz w:val="22"/>
                <w:szCs w:val="22"/>
                <w:lang w:val="en-US"/>
              </w:rPr>
              <w:t>, </w:t>
            </w:r>
            <w:proofErr w:type="spellStart"/>
            <w:r w:rsidRPr="002A14EC">
              <w:rPr>
                <w:sz w:val="22"/>
                <w:szCs w:val="22"/>
                <w:lang w:val="en-US"/>
              </w:rPr>
              <w:t>M.Kumar,</w:t>
            </w:r>
            <w:r w:rsidRPr="002A14EC">
              <w:rPr>
                <w:bCs/>
                <w:sz w:val="22"/>
                <w:szCs w:val="22"/>
                <w:lang w:val="en-US"/>
              </w:rPr>
              <w:t>A.F.Razis</w:t>
            </w:r>
            <w:proofErr w:type="spellEnd"/>
            <w:r w:rsidRPr="002A14EC">
              <w:rPr>
                <w:sz w:val="22"/>
                <w:szCs w:val="22"/>
                <w:lang w:val="en-US"/>
              </w:rPr>
              <w:t>, </w:t>
            </w:r>
          </w:p>
          <w:p w14:paraId="5E31D82E" w14:textId="0444F955" w:rsidR="00F003F1" w:rsidRPr="002A14EC" w:rsidRDefault="00F003F1" w:rsidP="00F003F1">
            <w:pPr>
              <w:autoSpaceDE w:val="0"/>
              <w:autoSpaceDN w:val="0"/>
              <w:adjustRightInd w:val="0"/>
              <w:rPr>
                <w:sz w:val="22"/>
                <w:szCs w:val="22"/>
                <w:lang w:val="en-US"/>
              </w:rPr>
            </w:pPr>
            <w:proofErr w:type="spellStart"/>
            <w:r w:rsidRPr="002A14EC">
              <w:rPr>
                <w:sz w:val="22"/>
                <w:szCs w:val="22"/>
                <w:lang w:val="en-US"/>
              </w:rPr>
              <w:t>U.Sunusi</w:t>
            </w:r>
            <w:proofErr w:type="spellEnd"/>
            <w:r w:rsidRPr="002A14EC">
              <w:rPr>
                <w:sz w:val="22"/>
                <w:szCs w:val="22"/>
                <w:lang w:val="en-US"/>
              </w:rPr>
              <w:t xml:space="preserve">, R. </w:t>
            </w:r>
            <w:proofErr w:type="spellStart"/>
            <w:r w:rsidRPr="002A14EC">
              <w:rPr>
                <w:sz w:val="22"/>
                <w:szCs w:val="22"/>
                <w:lang w:val="en-US"/>
              </w:rPr>
              <w:t>M.Kamal</w:t>
            </w:r>
            <w:proofErr w:type="spellEnd"/>
            <w:r w:rsidRPr="002A14EC">
              <w:rPr>
                <w:sz w:val="22"/>
                <w:szCs w:val="22"/>
                <w:lang w:val="en-US"/>
              </w:rPr>
              <w:t xml:space="preserve">, Sh. </w:t>
            </w:r>
            <w:proofErr w:type="spellStart"/>
            <w:r w:rsidRPr="002A14EC">
              <w:rPr>
                <w:sz w:val="22"/>
                <w:szCs w:val="22"/>
                <w:lang w:val="en-US"/>
              </w:rPr>
              <w:t>Shaheen</w:t>
            </w:r>
            <w:proofErr w:type="spellEnd"/>
            <w:r w:rsidRPr="002A14EC">
              <w:rPr>
                <w:sz w:val="22"/>
                <w:szCs w:val="22"/>
                <w:lang w:val="en-US"/>
              </w:rPr>
              <w:t xml:space="preserve">, H. </w:t>
            </w:r>
            <w:proofErr w:type="spellStart"/>
            <w:r w:rsidRPr="002A14EC">
              <w:rPr>
                <w:sz w:val="22"/>
                <w:szCs w:val="22"/>
                <w:lang w:val="en-US"/>
              </w:rPr>
              <w:t>Suleria</w:t>
            </w:r>
            <w:proofErr w:type="spellEnd"/>
          </w:p>
        </w:tc>
        <w:tc>
          <w:tcPr>
            <w:tcW w:w="1418" w:type="dxa"/>
          </w:tcPr>
          <w:p w14:paraId="0AECEB3A" w14:textId="77777777" w:rsidR="00F003F1" w:rsidRPr="002A14EC" w:rsidRDefault="00F003F1" w:rsidP="00F003F1">
            <w:pPr>
              <w:jc w:val="center"/>
              <w:rPr>
                <w:color w:val="000000"/>
                <w:sz w:val="22"/>
                <w:szCs w:val="22"/>
                <w:lang w:val="en-US"/>
              </w:rPr>
            </w:pPr>
            <w:r w:rsidRPr="002A14EC">
              <w:rPr>
                <w:color w:val="000000"/>
                <w:sz w:val="22"/>
                <w:szCs w:val="22"/>
              </w:rPr>
              <w:t>Соавтор</w:t>
            </w:r>
          </w:p>
          <w:p w14:paraId="393F3B59" w14:textId="77777777" w:rsidR="00F003F1" w:rsidRPr="002A14EC" w:rsidRDefault="00F003F1" w:rsidP="00F003F1">
            <w:pPr>
              <w:jc w:val="center"/>
              <w:rPr>
                <w:color w:val="000000"/>
                <w:sz w:val="22"/>
                <w:szCs w:val="22"/>
                <w:lang w:val="en-US"/>
              </w:rPr>
            </w:pPr>
          </w:p>
        </w:tc>
      </w:tr>
      <w:tr w:rsidR="00F003F1" w:rsidRPr="002A14EC" w14:paraId="445B7A8B" w14:textId="77777777" w:rsidTr="00A1085C">
        <w:tc>
          <w:tcPr>
            <w:tcW w:w="562" w:type="dxa"/>
          </w:tcPr>
          <w:p w14:paraId="67773F5D" w14:textId="00848BA1" w:rsidR="00F003F1" w:rsidRPr="002A14EC" w:rsidRDefault="00F003F1" w:rsidP="00F003F1">
            <w:pPr>
              <w:jc w:val="center"/>
              <w:rPr>
                <w:color w:val="000000"/>
                <w:sz w:val="22"/>
                <w:szCs w:val="22"/>
                <w:lang w:val="en-US"/>
              </w:rPr>
            </w:pPr>
            <w:r w:rsidRPr="002A14EC">
              <w:rPr>
                <w:color w:val="000000"/>
                <w:sz w:val="22"/>
                <w:szCs w:val="22"/>
                <w:lang w:val="en-US"/>
              </w:rPr>
              <w:t>15</w:t>
            </w:r>
          </w:p>
        </w:tc>
        <w:tc>
          <w:tcPr>
            <w:tcW w:w="2268" w:type="dxa"/>
          </w:tcPr>
          <w:p w14:paraId="64C6CB30" w14:textId="3C3B09AB" w:rsidR="00F003F1" w:rsidRPr="002A14EC" w:rsidRDefault="005115C5"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hyperlink r:id="rId29" w:history="1">
              <w:r w:rsidR="00F003F1" w:rsidRPr="002A14EC">
                <w:rPr>
                  <w:rStyle w:val="a3"/>
                  <w:color w:val="auto"/>
                  <w:sz w:val="22"/>
                  <w:szCs w:val="22"/>
                  <w:u w:val="none"/>
                  <w:shd w:val="clear" w:color="auto" w:fill="FFFFFF"/>
                  <w:lang w:val="en-US"/>
                </w:rPr>
                <w:t xml:space="preserve">Natural </w:t>
              </w:r>
              <w:proofErr w:type="spellStart"/>
              <w:r w:rsidR="00F003F1" w:rsidRPr="002A14EC">
                <w:rPr>
                  <w:rStyle w:val="a3"/>
                  <w:color w:val="auto"/>
                  <w:sz w:val="22"/>
                  <w:szCs w:val="22"/>
                  <w:u w:val="none"/>
                  <w:shd w:val="clear" w:color="auto" w:fill="FFFFFF"/>
                  <w:lang w:val="en-US"/>
                </w:rPr>
                <w:t>Coumarins</w:t>
              </w:r>
              <w:proofErr w:type="spellEnd"/>
              <w:r w:rsidR="00F003F1" w:rsidRPr="002A14EC">
                <w:rPr>
                  <w:rStyle w:val="a3"/>
                  <w:color w:val="auto"/>
                  <w:sz w:val="22"/>
                  <w:szCs w:val="22"/>
                  <w:u w:val="none"/>
                  <w:shd w:val="clear" w:color="auto" w:fill="FFFFFF"/>
                  <w:lang w:val="en-US"/>
                </w:rPr>
                <w:t>: Exploring the Pharmacological Complexity and Underlying Molecular Mechanisms</w:t>
              </w:r>
            </w:hyperlink>
          </w:p>
        </w:tc>
        <w:tc>
          <w:tcPr>
            <w:tcW w:w="1134" w:type="dxa"/>
          </w:tcPr>
          <w:p w14:paraId="396DD990" w14:textId="4BE4A9AA" w:rsidR="00F003F1" w:rsidRPr="002A14EC" w:rsidRDefault="00F003F1" w:rsidP="00F003F1">
            <w:pPr>
              <w:jc w:val="center"/>
              <w:rPr>
                <w:sz w:val="22"/>
                <w:szCs w:val="22"/>
                <w:lang w:val="kk-KZ"/>
              </w:rPr>
            </w:pPr>
            <w:r w:rsidRPr="002A14EC">
              <w:rPr>
                <w:sz w:val="22"/>
                <w:szCs w:val="22"/>
                <w:lang w:val="kk-KZ"/>
              </w:rPr>
              <w:t>Обзор</w:t>
            </w:r>
          </w:p>
        </w:tc>
        <w:tc>
          <w:tcPr>
            <w:tcW w:w="2268" w:type="dxa"/>
          </w:tcPr>
          <w:p w14:paraId="42C23054" w14:textId="77777777" w:rsidR="00F003F1" w:rsidRPr="002A14EC" w:rsidRDefault="00F003F1" w:rsidP="00F003F1">
            <w:pPr>
              <w:pStyle w:val="ae"/>
              <w:tabs>
                <w:tab w:val="left" w:pos="535"/>
              </w:tabs>
              <w:spacing w:after="0" w:line="240" w:lineRule="auto"/>
              <w:ind w:left="0" w:right="142"/>
              <w:rPr>
                <w:rFonts w:ascii="Times New Roman" w:hAnsi="Times New Roman"/>
                <w:lang w:val="en-US"/>
              </w:rPr>
            </w:pPr>
            <w:r w:rsidRPr="002A14EC">
              <w:rPr>
                <w:rFonts w:ascii="Times New Roman" w:hAnsi="Times New Roman"/>
                <w:shd w:val="clear" w:color="auto" w:fill="FFFFFF"/>
                <w:lang w:val="en-US"/>
              </w:rPr>
              <w:t xml:space="preserve">Oxidative Medicine and Cellular Longevity, </w:t>
            </w:r>
            <w:r w:rsidRPr="002A14EC">
              <w:rPr>
                <w:rFonts w:ascii="Times New Roman" w:hAnsi="Times New Roman"/>
                <w:b/>
                <w:shd w:val="clear" w:color="auto" w:fill="FFFFFF"/>
                <w:lang w:val="en-US"/>
              </w:rPr>
              <w:t>2021</w:t>
            </w:r>
            <w:r w:rsidRPr="002A14EC">
              <w:rPr>
                <w:rFonts w:ascii="Times New Roman" w:hAnsi="Times New Roman"/>
                <w:shd w:val="clear" w:color="auto" w:fill="FFFFFF"/>
                <w:lang w:val="en-US"/>
              </w:rPr>
              <w:t xml:space="preserve">, </w:t>
            </w:r>
            <w:r w:rsidRPr="002A14EC">
              <w:rPr>
                <w:rFonts w:ascii="Times New Roman" w:hAnsi="Times New Roman"/>
                <w:lang w:val="en-US"/>
              </w:rPr>
              <w:t>V. 2021, ID 6492346.</w:t>
            </w:r>
          </w:p>
          <w:p w14:paraId="2EC4D318" w14:textId="77777777" w:rsidR="00F003F1" w:rsidRPr="002A14EC" w:rsidRDefault="00F003F1" w:rsidP="00F003F1">
            <w:pPr>
              <w:pStyle w:val="ae"/>
              <w:tabs>
                <w:tab w:val="left" w:pos="535"/>
              </w:tabs>
              <w:spacing w:after="0" w:line="240" w:lineRule="auto"/>
              <w:ind w:left="0" w:right="142"/>
              <w:rPr>
                <w:rFonts w:ascii="Times New Roman" w:hAnsi="Times New Roman"/>
                <w:shd w:val="clear" w:color="auto" w:fill="FFFFFF"/>
                <w:lang w:val="en-US"/>
              </w:rPr>
            </w:pPr>
            <w:r w:rsidRPr="002A14EC">
              <w:rPr>
                <w:rFonts w:ascii="Times New Roman" w:hAnsi="Times New Roman"/>
                <w:b/>
                <w:lang w:val="en-US"/>
              </w:rPr>
              <w:t>(IF=</w:t>
            </w:r>
            <w:r w:rsidRPr="002A14EC">
              <w:rPr>
                <w:rFonts w:ascii="Times New Roman" w:hAnsi="Times New Roman"/>
                <w:b/>
              </w:rPr>
              <w:t>6</w:t>
            </w:r>
            <w:r w:rsidRPr="002A14EC">
              <w:rPr>
                <w:rFonts w:ascii="Times New Roman" w:hAnsi="Times New Roman"/>
                <w:b/>
                <w:shd w:val="clear" w:color="auto" w:fill="FFFFFF"/>
                <w:lang w:val="en-US"/>
              </w:rPr>
              <w:t>.5</w:t>
            </w:r>
            <w:r w:rsidRPr="002A14EC">
              <w:rPr>
                <w:rFonts w:ascii="Times New Roman" w:hAnsi="Times New Roman"/>
                <w:b/>
                <w:shd w:val="clear" w:color="auto" w:fill="FFFFFF"/>
              </w:rPr>
              <w:t>4</w:t>
            </w:r>
            <w:r w:rsidRPr="002A14EC">
              <w:rPr>
                <w:rFonts w:ascii="Times New Roman" w:hAnsi="Times New Roman"/>
                <w:b/>
                <w:shd w:val="clear" w:color="auto" w:fill="FFFFFF"/>
                <w:lang w:val="en-US"/>
              </w:rPr>
              <w:t>3</w:t>
            </w:r>
            <w:r w:rsidRPr="002A14EC">
              <w:rPr>
                <w:rFonts w:ascii="Times New Roman" w:hAnsi="Times New Roman"/>
                <w:b/>
                <w:lang w:val="en-US"/>
              </w:rPr>
              <w:t>)</w:t>
            </w:r>
            <w:r w:rsidRPr="002A14EC">
              <w:rPr>
                <w:rFonts w:ascii="Times New Roman" w:hAnsi="Times New Roman"/>
                <w:shd w:val="clear" w:color="auto" w:fill="FFFFFF"/>
                <w:lang w:val="en-US"/>
              </w:rPr>
              <w:t xml:space="preserve"> </w:t>
            </w:r>
          </w:p>
          <w:p w14:paraId="46403D15" w14:textId="4FE30B9F" w:rsidR="00F003F1" w:rsidRPr="002A14EC" w:rsidRDefault="00D34D22"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hyperlink r:id="rId30" w:history="1">
              <w:r w:rsidR="00F003F1" w:rsidRPr="002A14EC">
                <w:rPr>
                  <w:rStyle w:val="a3"/>
                  <w:iCs/>
                  <w:sz w:val="22"/>
                  <w:szCs w:val="22"/>
                  <w:lang w:val="en-US"/>
                </w:rPr>
                <w:t>https://doi.org/10.1155/2021/6492346</w:t>
              </w:r>
            </w:hyperlink>
            <w:r w:rsidR="00F003F1" w:rsidRPr="002A14EC">
              <w:rPr>
                <w:iCs/>
                <w:sz w:val="22"/>
                <w:szCs w:val="22"/>
                <w:lang w:val="en-US"/>
              </w:rPr>
              <w:t xml:space="preserve"> </w:t>
            </w:r>
          </w:p>
        </w:tc>
        <w:tc>
          <w:tcPr>
            <w:tcW w:w="1843" w:type="dxa"/>
          </w:tcPr>
          <w:p w14:paraId="3120E88E" w14:textId="77777777" w:rsidR="00F003F1" w:rsidRPr="002A14EC" w:rsidRDefault="00F003F1" w:rsidP="00F003F1">
            <w:pPr>
              <w:jc w:val="center"/>
              <w:rPr>
                <w:iCs/>
                <w:sz w:val="22"/>
                <w:szCs w:val="22"/>
                <w:lang w:val="en-US"/>
              </w:rPr>
            </w:pPr>
            <w:r w:rsidRPr="002A14EC">
              <w:rPr>
                <w:iCs/>
                <w:sz w:val="22"/>
                <w:szCs w:val="22"/>
                <w:lang w:val="en-US"/>
              </w:rPr>
              <w:t>IF= 7.31 (2021)</w:t>
            </w:r>
          </w:p>
          <w:p w14:paraId="5686618E" w14:textId="77777777" w:rsidR="00F003F1" w:rsidRPr="002A14EC" w:rsidRDefault="00F003F1" w:rsidP="00F003F1">
            <w:pPr>
              <w:jc w:val="center"/>
              <w:rPr>
                <w:iCs/>
                <w:sz w:val="22"/>
                <w:szCs w:val="22"/>
                <w:lang w:val="en-US"/>
              </w:rPr>
            </w:pPr>
            <w:r w:rsidRPr="002A14EC">
              <w:rPr>
                <w:iCs/>
                <w:sz w:val="22"/>
                <w:szCs w:val="22"/>
                <w:lang w:val="en-US"/>
              </w:rPr>
              <w:t>Q2</w:t>
            </w:r>
          </w:p>
          <w:p w14:paraId="29742B51" w14:textId="7C5979D8" w:rsidR="00F003F1" w:rsidRPr="002A14EC" w:rsidRDefault="00F003F1" w:rsidP="00F003F1">
            <w:pPr>
              <w:jc w:val="center"/>
              <w:rPr>
                <w:color w:val="000000"/>
                <w:sz w:val="22"/>
                <w:szCs w:val="22"/>
                <w:highlight w:val="yellow"/>
              </w:rPr>
            </w:pPr>
            <w:proofErr w:type="spellStart"/>
            <w:r w:rsidRPr="002A14EC">
              <w:rPr>
                <w:sz w:val="22"/>
                <w:szCs w:val="22"/>
              </w:rPr>
              <w:t>Cell</w:t>
            </w:r>
            <w:proofErr w:type="spellEnd"/>
            <w:r w:rsidRPr="002A14EC">
              <w:rPr>
                <w:sz w:val="22"/>
                <w:szCs w:val="22"/>
              </w:rPr>
              <w:t xml:space="preserve"> </w:t>
            </w:r>
            <w:proofErr w:type="spellStart"/>
            <w:r w:rsidRPr="002A14EC">
              <w:rPr>
                <w:sz w:val="22"/>
                <w:szCs w:val="22"/>
              </w:rPr>
              <w:t>Biology</w:t>
            </w:r>
            <w:proofErr w:type="spellEnd"/>
          </w:p>
        </w:tc>
        <w:tc>
          <w:tcPr>
            <w:tcW w:w="1134" w:type="dxa"/>
          </w:tcPr>
          <w:p w14:paraId="68AE9059" w14:textId="77777777" w:rsidR="00F003F1" w:rsidRPr="002A14EC" w:rsidRDefault="00F003F1" w:rsidP="00F003F1">
            <w:pPr>
              <w:jc w:val="center"/>
              <w:rPr>
                <w:sz w:val="22"/>
                <w:szCs w:val="22"/>
                <w:highlight w:val="yellow"/>
              </w:rPr>
            </w:pPr>
          </w:p>
        </w:tc>
        <w:tc>
          <w:tcPr>
            <w:tcW w:w="1985" w:type="dxa"/>
          </w:tcPr>
          <w:p w14:paraId="0FA45DF1" w14:textId="77777777" w:rsidR="00F003F1" w:rsidRPr="002A14EC" w:rsidRDefault="00F003F1" w:rsidP="00F003F1">
            <w:pPr>
              <w:jc w:val="center"/>
              <w:rPr>
                <w:color w:val="2E2E2E"/>
                <w:sz w:val="22"/>
                <w:szCs w:val="22"/>
                <w:shd w:val="clear" w:color="auto" w:fill="FFFFFF"/>
                <w:lang w:val="en-US"/>
              </w:rPr>
            </w:pPr>
            <w:r w:rsidRPr="002A14EC">
              <w:rPr>
                <w:color w:val="2E2E2E"/>
                <w:sz w:val="22"/>
                <w:szCs w:val="22"/>
                <w:shd w:val="clear" w:color="auto" w:fill="FFFFFF"/>
                <w:lang w:val="en-US"/>
              </w:rPr>
              <w:t>CS – 13.2</w:t>
            </w:r>
          </w:p>
          <w:p w14:paraId="2FB48D71" w14:textId="77777777"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92</w:t>
            </w:r>
          </w:p>
          <w:p w14:paraId="0BE4A2F1" w14:textId="3CA2E5F1" w:rsidR="00F003F1" w:rsidRPr="002A14EC" w:rsidRDefault="00F003F1" w:rsidP="00F003F1">
            <w:pPr>
              <w:jc w:val="center"/>
              <w:rPr>
                <w:color w:val="000000"/>
                <w:sz w:val="22"/>
                <w:szCs w:val="22"/>
                <w:highlight w:val="yellow"/>
                <w:lang w:val="en-US"/>
              </w:rPr>
            </w:pPr>
            <w:proofErr w:type="spellStart"/>
            <w:r w:rsidRPr="002A14EC">
              <w:rPr>
                <w:sz w:val="22"/>
                <w:szCs w:val="22"/>
              </w:rPr>
              <w:t>Biochemistry</w:t>
            </w:r>
            <w:proofErr w:type="spellEnd"/>
          </w:p>
        </w:tc>
        <w:tc>
          <w:tcPr>
            <w:tcW w:w="2409" w:type="dxa"/>
          </w:tcPr>
          <w:p w14:paraId="2F997B89" w14:textId="5EBBC530" w:rsidR="00F003F1" w:rsidRPr="002A14EC" w:rsidRDefault="00F003F1" w:rsidP="00F003F1">
            <w:pPr>
              <w:autoSpaceDE w:val="0"/>
              <w:autoSpaceDN w:val="0"/>
              <w:adjustRightInd w:val="0"/>
              <w:rPr>
                <w:sz w:val="22"/>
                <w:szCs w:val="22"/>
                <w:lang w:val="en-US"/>
              </w:rPr>
            </w:pPr>
            <w:proofErr w:type="spellStart"/>
            <w:r w:rsidRPr="002A14EC">
              <w:rPr>
                <w:bCs/>
                <w:sz w:val="22"/>
                <w:szCs w:val="22"/>
                <w:lang w:val="en-US"/>
              </w:rPr>
              <w:t>Javad</w:t>
            </w:r>
            <w:proofErr w:type="spellEnd"/>
            <w:r w:rsidRPr="002A14EC">
              <w:rPr>
                <w:bCs/>
                <w:sz w:val="22"/>
                <w:szCs w:val="22"/>
                <w:lang w:val="en-US"/>
              </w:rPr>
              <w:t xml:space="preserve"> </w:t>
            </w:r>
            <w:proofErr w:type="spellStart"/>
            <w:r w:rsidRPr="002A14EC">
              <w:rPr>
                <w:bCs/>
                <w:sz w:val="22"/>
                <w:szCs w:val="22"/>
                <w:lang w:val="en-US"/>
              </w:rPr>
              <w:t>Sharifi</w:t>
            </w:r>
            <w:proofErr w:type="spellEnd"/>
            <w:r w:rsidRPr="002A14EC">
              <w:rPr>
                <w:bCs/>
                <w:sz w:val="22"/>
                <w:szCs w:val="22"/>
                <w:lang w:val="en-US"/>
              </w:rPr>
              <w:t>-Rad</w:t>
            </w:r>
            <w:r w:rsidRPr="002A14EC">
              <w:rPr>
                <w:sz w:val="22"/>
                <w:szCs w:val="22"/>
                <w:lang w:val="en-US"/>
              </w:rPr>
              <w:t>, </w:t>
            </w:r>
            <w:r w:rsidRPr="002A14EC">
              <w:rPr>
                <w:bCs/>
                <w:sz w:val="22"/>
                <w:szCs w:val="22"/>
                <w:lang w:val="en-US"/>
              </w:rPr>
              <w:t>N. Cruz-Martins</w:t>
            </w:r>
            <w:r w:rsidRPr="002A14EC">
              <w:rPr>
                <w:sz w:val="22"/>
                <w:szCs w:val="22"/>
                <w:lang w:val="en-US"/>
              </w:rPr>
              <w:t xml:space="preserve">, P. </w:t>
            </w:r>
            <w:proofErr w:type="spellStart"/>
            <w:r w:rsidRPr="002A14EC">
              <w:rPr>
                <w:sz w:val="22"/>
                <w:szCs w:val="22"/>
                <w:lang w:val="en-US"/>
              </w:rPr>
              <w:t>López-Jornet</w:t>
            </w:r>
            <w:proofErr w:type="spellEnd"/>
            <w:r w:rsidRPr="002A14EC">
              <w:rPr>
                <w:sz w:val="22"/>
                <w:szCs w:val="22"/>
                <w:lang w:val="en-US"/>
              </w:rPr>
              <w:t>, E. Pons-</w:t>
            </w:r>
            <w:proofErr w:type="spellStart"/>
            <w:r w:rsidRPr="002A14EC">
              <w:rPr>
                <w:sz w:val="22"/>
                <w:szCs w:val="22"/>
                <w:lang w:val="en-US"/>
              </w:rPr>
              <w:t>Fuster</w:t>
            </w:r>
            <w:proofErr w:type="spellEnd"/>
            <w:r w:rsidRPr="002A14EC">
              <w:rPr>
                <w:sz w:val="22"/>
                <w:szCs w:val="22"/>
                <w:lang w:val="en-US"/>
              </w:rPr>
              <w:t xml:space="preserve"> Lopez, N. Harun, </w:t>
            </w:r>
            <w:proofErr w:type="spellStart"/>
            <w:proofErr w:type="gramStart"/>
            <w:r w:rsidRPr="002A14EC">
              <w:rPr>
                <w:sz w:val="22"/>
                <w:szCs w:val="22"/>
                <w:u w:val="single"/>
                <w:lang w:val="en-US"/>
              </w:rPr>
              <w:t>B.Yeskaliyeva</w:t>
            </w:r>
            <w:proofErr w:type="spellEnd"/>
            <w:proofErr w:type="gramEnd"/>
            <w:r w:rsidRPr="002A14EC">
              <w:rPr>
                <w:sz w:val="22"/>
                <w:szCs w:val="22"/>
                <w:u w:val="single"/>
                <w:lang w:val="en-US"/>
              </w:rPr>
              <w:t>,</w:t>
            </w:r>
            <w:r w:rsidRPr="002A14EC">
              <w:rPr>
                <w:sz w:val="22"/>
                <w:szCs w:val="22"/>
                <w:lang w:val="en-US"/>
              </w:rPr>
              <w:t xml:space="preserve"> </w:t>
            </w:r>
            <w:proofErr w:type="spellStart"/>
            <w:r w:rsidRPr="002A14EC">
              <w:rPr>
                <w:sz w:val="22"/>
                <w:szCs w:val="22"/>
                <w:lang w:val="en-US"/>
              </w:rPr>
              <w:t>A.Beyatli</w:t>
            </w:r>
            <w:proofErr w:type="spellEnd"/>
            <w:r w:rsidRPr="002A14EC">
              <w:rPr>
                <w:sz w:val="22"/>
                <w:szCs w:val="22"/>
                <w:lang w:val="en-US"/>
              </w:rPr>
              <w:t xml:space="preserve">, </w:t>
            </w:r>
            <w:proofErr w:type="spellStart"/>
            <w:r w:rsidRPr="002A14EC">
              <w:rPr>
                <w:sz w:val="22"/>
                <w:szCs w:val="22"/>
                <w:lang w:val="en-US"/>
              </w:rPr>
              <w:t>O.Sytar</w:t>
            </w:r>
            <w:proofErr w:type="spellEnd"/>
            <w:r w:rsidRPr="002A14EC">
              <w:rPr>
                <w:sz w:val="22"/>
                <w:szCs w:val="22"/>
                <w:lang w:val="en-US"/>
              </w:rPr>
              <w:t>,</w:t>
            </w:r>
          </w:p>
          <w:p w14:paraId="2DF024ED" w14:textId="2E250EF6" w:rsidR="00F003F1" w:rsidRPr="002A14EC" w:rsidRDefault="00F003F1" w:rsidP="00F003F1">
            <w:pPr>
              <w:autoSpaceDE w:val="0"/>
              <w:autoSpaceDN w:val="0"/>
              <w:adjustRightInd w:val="0"/>
              <w:rPr>
                <w:sz w:val="22"/>
                <w:szCs w:val="22"/>
                <w:lang w:val="en-US"/>
              </w:rPr>
            </w:pPr>
            <w:proofErr w:type="spellStart"/>
            <w:proofErr w:type="gramStart"/>
            <w:r w:rsidRPr="002A14EC">
              <w:rPr>
                <w:sz w:val="22"/>
                <w:szCs w:val="22"/>
                <w:lang w:val="en-US"/>
              </w:rPr>
              <w:t>Sh.Shaheen</w:t>
            </w:r>
            <w:proofErr w:type="spellEnd"/>
            <w:proofErr w:type="gramEnd"/>
            <w:r w:rsidRPr="002A14EC">
              <w:rPr>
                <w:sz w:val="22"/>
                <w:szCs w:val="22"/>
                <w:lang w:val="en-US"/>
              </w:rPr>
              <w:t>,</w:t>
            </w:r>
          </w:p>
          <w:p w14:paraId="5D4BADA6" w14:textId="70C571C9"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sz w:val="22"/>
                <w:szCs w:val="22"/>
                <w:lang w:val="en-US"/>
              </w:rPr>
              <w:t xml:space="preserve">F. </w:t>
            </w:r>
            <w:proofErr w:type="spellStart"/>
            <w:r w:rsidRPr="002A14EC">
              <w:rPr>
                <w:sz w:val="22"/>
                <w:szCs w:val="22"/>
                <w:lang w:val="en-US"/>
              </w:rPr>
              <w:t>Sharopov</w:t>
            </w:r>
            <w:proofErr w:type="spellEnd"/>
            <w:r w:rsidRPr="002A14EC">
              <w:rPr>
                <w:sz w:val="22"/>
                <w:szCs w:val="22"/>
                <w:lang w:val="en-US"/>
              </w:rPr>
              <w:t>, Y. Taheri, </w:t>
            </w:r>
            <w:proofErr w:type="spellStart"/>
            <w:r w:rsidRPr="002A14EC">
              <w:rPr>
                <w:sz w:val="22"/>
                <w:szCs w:val="22"/>
                <w:lang w:val="en-US"/>
              </w:rPr>
              <w:t>A.O.Docea</w:t>
            </w:r>
            <w:proofErr w:type="spellEnd"/>
            <w:r w:rsidRPr="002A14EC">
              <w:rPr>
                <w:sz w:val="22"/>
                <w:szCs w:val="22"/>
                <w:lang w:val="en-US"/>
              </w:rPr>
              <w:t>, </w:t>
            </w:r>
            <w:r w:rsidRPr="002A14EC">
              <w:rPr>
                <w:bCs/>
                <w:sz w:val="22"/>
                <w:szCs w:val="22"/>
                <w:lang w:val="en-US"/>
              </w:rPr>
              <w:t xml:space="preserve">D. </w:t>
            </w:r>
            <w:proofErr w:type="spellStart"/>
            <w:r w:rsidRPr="002A14EC">
              <w:rPr>
                <w:bCs/>
                <w:sz w:val="22"/>
                <w:szCs w:val="22"/>
                <w:lang w:val="en-US"/>
              </w:rPr>
              <w:t>Calina</w:t>
            </w:r>
            <w:proofErr w:type="spellEnd"/>
            <w:r w:rsidRPr="002A14EC">
              <w:rPr>
                <w:sz w:val="22"/>
                <w:szCs w:val="22"/>
                <w:lang w:val="en-US"/>
              </w:rPr>
              <w:t>, </w:t>
            </w:r>
            <w:r w:rsidRPr="002A14EC">
              <w:rPr>
                <w:bCs/>
                <w:sz w:val="22"/>
                <w:szCs w:val="22"/>
                <w:lang w:val="en-US"/>
              </w:rPr>
              <w:t>William Cho</w:t>
            </w:r>
          </w:p>
        </w:tc>
        <w:tc>
          <w:tcPr>
            <w:tcW w:w="1418" w:type="dxa"/>
          </w:tcPr>
          <w:p w14:paraId="3E08C80B" w14:textId="77777777" w:rsidR="00F003F1" w:rsidRPr="002A14EC" w:rsidRDefault="00F003F1" w:rsidP="00F003F1">
            <w:pPr>
              <w:jc w:val="center"/>
              <w:rPr>
                <w:color w:val="000000"/>
                <w:sz w:val="22"/>
                <w:szCs w:val="22"/>
                <w:lang w:val="en-US"/>
              </w:rPr>
            </w:pPr>
            <w:r w:rsidRPr="002A14EC">
              <w:rPr>
                <w:color w:val="000000"/>
                <w:sz w:val="22"/>
                <w:szCs w:val="22"/>
              </w:rPr>
              <w:t>Соавтор</w:t>
            </w:r>
          </w:p>
          <w:p w14:paraId="3B5198B0" w14:textId="77777777" w:rsidR="00F003F1" w:rsidRPr="002A14EC" w:rsidRDefault="00F003F1" w:rsidP="00F003F1">
            <w:pPr>
              <w:jc w:val="center"/>
              <w:rPr>
                <w:color w:val="000000"/>
                <w:sz w:val="22"/>
                <w:szCs w:val="22"/>
                <w:lang w:val="en-US"/>
              </w:rPr>
            </w:pPr>
          </w:p>
        </w:tc>
      </w:tr>
      <w:tr w:rsidR="00F003F1" w:rsidRPr="002A14EC" w14:paraId="3E84BC09" w14:textId="77777777" w:rsidTr="00A1085C">
        <w:tc>
          <w:tcPr>
            <w:tcW w:w="562" w:type="dxa"/>
          </w:tcPr>
          <w:p w14:paraId="2B674653" w14:textId="678054CC" w:rsidR="00F003F1" w:rsidRPr="002A14EC" w:rsidRDefault="00F003F1" w:rsidP="00F003F1">
            <w:pPr>
              <w:jc w:val="center"/>
              <w:rPr>
                <w:color w:val="000000"/>
                <w:sz w:val="22"/>
                <w:szCs w:val="22"/>
                <w:lang w:val="en-US"/>
              </w:rPr>
            </w:pPr>
            <w:r w:rsidRPr="002A14EC">
              <w:rPr>
                <w:color w:val="000000"/>
                <w:sz w:val="22"/>
                <w:szCs w:val="22"/>
                <w:lang w:val="en-US"/>
              </w:rPr>
              <w:t>16</w:t>
            </w:r>
          </w:p>
        </w:tc>
        <w:tc>
          <w:tcPr>
            <w:tcW w:w="2268" w:type="dxa"/>
          </w:tcPr>
          <w:p w14:paraId="2D97BE86" w14:textId="77777777" w:rsidR="00F003F1" w:rsidRPr="002A14EC" w:rsidRDefault="00F003F1" w:rsidP="00F003F1">
            <w:pPr>
              <w:autoSpaceDE w:val="0"/>
              <w:autoSpaceDN w:val="0"/>
              <w:adjustRightInd w:val="0"/>
              <w:rPr>
                <w:bCs/>
                <w:sz w:val="22"/>
                <w:szCs w:val="22"/>
                <w:lang w:val="en-US"/>
              </w:rPr>
            </w:pPr>
            <w:r w:rsidRPr="002A14EC">
              <w:rPr>
                <w:bCs/>
                <w:sz w:val="22"/>
                <w:szCs w:val="22"/>
                <w:lang w:val="en-US"/>
              </w:rPr>
              <w:t>Phenolic compounds from the plant</w:t>
            </w:r>
          </w:p>
          <w:p w14:paraId="34019A05" w14:textId="3174E011"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roofErr w:type="spellStart"/>
            <w:r w:rsidRPr="002A14EC">
              <w:rPr>
                <w:bCs/>
                <w:i/>
                <w:iCs/>
                <w:sz w:val="22"/>
                <w:szCs w:val="22"/>
                <w:lang w:val="en-US"/>
              </w:rPr>
              <w:t>Petrosimonia</w:t>
            </w:r>
            <w:proofErr w:type="spellEnd"/>
            <w:r w:rsidRPr="002A14EC">
              <w:rPr>
                <w:bCs/>
                <w:i/>
                <w:iCs/>
                <w:sz w:val="22"/>
                <w:szCs w:val="22"/>
                <w:lang w:val="en-US"/>
              </w:rPr>
              <w:t xml:space="preserve"> </w:t>
            </w:r>
            <w:proofErr w:type="spellStart"/>
            <w:r w:rsidRPr="002A14EC">
              <w:rPr>
                <w:bCs/>
                <w:i/>
                <w:iCs/>
                <w:sz w:val="22"/>
                <w:szCs w:val="22"/>
                <w:lang w:val="en-US"/>
              </w:rPr>
              <w:t>triandra</w:t>
            </w:r>
            <w:proofErr w:type="spellEnd"/>
          </w:p>
        </w:tc>
        <w:tc>
          <w:tcPr>
            <w:tcW w:w="1134" w:type="dxa"/>
          </w:tcPr>
          <w:p w14:paraId="3C7E90AD" w14:textId="4DA417FD" w:rsidR="00F003F1" w:rsidRPr="002A14EC" w:rsidRDefault="00F003F1" w:rsidP="00F003F1">
            <w:pPr>
              <w:jc w:val="center"/>
              <w:rPr>
                <w:sz w:val="22"/>
                <w:szCs w:val="22"/>
                <w:lang w:val="kk-KZ"/>
              </w:rPr>
            </w:pPr>
            <w:r w:rsidRPr="002A14EC">
              <w:rPr>
                <w:color w:val="000000"/>
                <w:sz w:val="22"/>
                <w:szCs w:val="22"/>
              </w:rPr>
              <w:t>Статья</w:t>
            </w:r>
          </w:p>
        </w:tc>
        <w:tc>
          <w:tcPr>
            <w:tcW w:w="2268" w:type="dxa"/>
          </w:tcPr>
          <w:p w14:paraId="6DBB62D7" w14:textId="43791F3E" w:rsidR="00F003F1" w:rsidRPr="002A14EC" w:rsidRDefault="00F003F1" w:rsidP="00F003F1">
            <w:pPr>
              <w:pStyle w:val="ae"/>
              <w:tabs>
                <w:tab w:val="left" w:pos="535"/>
              </w:tabs>
              <w:spacing w:after="0" w:line="240" w:lineRule="auto"/>
              <w:ind w:left="0" w:right="142"/>
              <w:rPr>
                <w:rFonts w:ascii="Times New Roman" w:hAnsi="Times New Roman"/>
                <w:shd w:val="clear" w:color="auto" w:fill="FCFCFC"/>
                <w:lang w:val="en-US"/>
              </w:rPr>
            </w:pPr>
            <w:r w:rsidRPr="002A14EC">
              <w:rPr>
                <w:rFonts w:ascii="Times New Roman" w:hAnsi="Times New Roman"/>
                <w:iCs/>
                <w:lang w:val="en-US" w:eastAsia="ru-RU"/>
              </w:rPr>
              <w:t>Chemistry of Natural Compounds</w:t>
            </w:r>
            <w:r w:rsidRPr="002A14EC">
              <w:rPr>
                <w:rFonts w:ascii="Times New Roman" w:hAnsi="Times New Roman"/>
                <w:i/>
                <w:iCs/>
                <w:lang w:val="en-US" w:eastAsia="ru-RU"/>
              </w:rPr>
              <w:t xml:space="preserve">, </w:t>
            </w:r>
            <w:r w:rsidRPr="002A14EC">
              <w:rPr>
                <w:rFonts w:ascii="Times New Roman" w:hAnsi="Times New Roman"/>
                <w:b/>
                <w:i/>
                <w:iCs/>
                <w:lang w:val="en-US" w:eastAsia="ru-RU"/>
              </w:rPr>
              <w:t>2021</w:t>
            </w:r>
            <w:r w:rsidRPr="002A14EC">
              <w:rPr>
                <w:rFonts w:ascii="Times New Roman" w:hAnsi="Times New Roman"/>
                <w:i/>
                <w:iCs/>
                <w:lang w:val="en-US" w:eastAsia="ru-RU"/>
              </w:rPr>
              <w:t xml:space="preserve">, V. 57, </w:t>
            </w:r>
            <w:r w:rsidRPr="002A14EC">
              <w:rPr>
                <w:rStyle w:val="u-visually-hidden"/>
                <w:rFonts w:ascii="Times New Roman" w:hAnsi="Times New Roman"/>
                <w:bdr w:val="none" w:sz="0" w:space="0" w:color="auto" w:frame="1"/>
                <w:shd w:val="clear" w:color="auto" w:fill="FCFCFC"/>
                <w:lang w:val="en-US"/>
              </w:rPr>
              <w:t xml:space="preserve">p. </w:t>
            </w:r>
            <w:r w:rsidRPr="002A14EC">
              <w:rPr>
                <w:rFonts w:ascii="Times New Roman" w:hAnsi="Times New Roman"/>
                <w:shd w:val="clear" w:color="auto" w:fill="FCFCFC"/>
                <w:lang w:val="en-US"/>
              </w:rPr>
              <w:t xml:space="preserve">536–538. </w:t>
            </w:r>
          </w:p>
          <w:p w14:paraId="5E811509" w14:textId="58152BB0" w:rsidR="00F003F1" w:rsidRPr="002A14EC" w:rsidRDefault="005115C5"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hyperlink r:id="rId31" w:history="1">
              <w:r w:rsidR="00F003F1" w:rsidRPr="002A14EC">
                <w:rPr>
                  <w:rStyle w:val="a3"/>
                  <w:sz w:val="22"/>
                  <w:szCs w:val="22"/>
                  <w:lang w:val="en-US"/>
                </w:rPr>
                <w:t>https://doi.org/10.1007/s10600-021-03407-w</w:t>
              </w:r>
            </w:hyperlink>
            <w:r w:rsidR="00F003F1" w:rsidRPr="002A14EC">
              <w:rPr>
                <w:sz w:val="22"/>
                <w:szCs w:val="22"/>
                <w:lang w:val="en-US"/>
              </w:rPr>
              <w:t xml:space="preserve"> </w:t>
            </w:r>
          </w:p>
        </w:tc>
        <w:tc>
          <w:tcPr>
            <w:tcW w:w="1843" w:type="dxa"/>
          </w:tcPr>
          <w:p w14:paraId="77D4760C" w14:textId="7AB7EFC2" w:rsidR="00F003F1" w:rsidRPr="002A14EC" w:rsidRDefault="00F003F1" w:rsidP="00F003F1">
            <w:pPr>
              <w:widowControl w:val="0"/>
              <w:shd w:val="clear" w:color="auto" w:fill="FCFCFC"/>
              <w:tabs>
                <w:tab w:val="left" w:pos="535"/>
              </w:tabs>
              <w:topLinePunct/>
              <w:autoSpaceDE w:val="0"/>
              <w:autoSpaceDN w:val="0"/>
              <w:adjustRightInd w:val="0"/>
              <w:snapToGrid w:val="0"/>
              <w:ind w:right="142"/>
              <w:jc w:val="center"/>
              <w:rPr>
                <w:sz w:val="22"/>
                <w:szCs w:val="22"/>
                <w:shd w:val="clear" w:color="auto" w:fill="FFFFFF"/>
                <w:lang w:val="en-US"/>
              </w:rPr>
            </w:pPr>
            <w:r w:rsidRPr="002A14EC">
              <w:rPr>
                <w:sz w:val="22"/>
                <w:szCs w:val="22"/>
                <w:lang w:val="en-US"/>
              </w:rPr>
              <w:t>IF = 0</w:t>
            </w:r>
            <w:r w:rsidRPr="002A14EC">
              <w:rPr>
                <w:sz w:val="22"/>
                <w:szCs w:val="22"/>
                <w:shd w:val="clear" w:color="auto" w:fill="FFFFFF"/>
                <w:lang w:val="en-US"/>
              </w:rPr>
              <w:t>.653</w:t>
            </w:r>
          </w:p>
          <w:p w14:paraId="220E9A0D" w14:textId="6C887E62" w:rsidR="00F003F1" w:rsidRPr="002A14EC" w:rsidRDefault="00F003F1" w:rsidP="00F003F1">
            <w:pPr>
              <w:jc w:val="center"/>
              <w:rPr>
                <w:iCs/>
                <w:sz w:val="22"/>
                <w:szCs w:val="22"/>
                <w:lang w:val="en-US"/>
              </w:rPr>
            </w:pPr>
            <w:r w:rsidRPr="002A14EC">
              <w:rPr>
                <w:iCs/>
                <w:sz w:val="22"/>
                <w:szCs w:val="22"/>
                <w:lang w:val="en-US"/>
              </w:rPr>
              <w:t>Q4</w:t>
            </w:r>
          </w:p>
          <w:p w14:paraId="1910F275" w14:textId="34A77B11" w:rsidR="00F003F1" w:rsidRPr="002A14EC" w:rsidRDefault="00F003F1" w:rsidP="00F003F1">
            <w:pPr>
              <w:widowControl w:val="0"/>
              <w:shd w:val="clear" w:color="auto" w:fill="FCFCFC"/>
              <w:tabs>
                <w:tab w:val="left" w:pos="535"/>
              </w:tabs>
              <w:topLinePunct/>
              <w:autoSpaceDE w:val="0"/>
              <w:autoSpaceDN w:val="0"/>
              <w:adjustRightInd w:val="0"/>
              <w:snapToGrid w:val="0"/>
              <w:ind w:right="142"/>
              <w:jc w:val="center"/>
              <w:rPr>
                <w:color w:val="000000"/>
                <w:sz w:val="22"/>
                <w:szCs w:val="22"/>
                <w:highlight w:val="yellow"/>
                <w:lang w:val="en-US"/>
              </w:rPr>
            </w:pPr>
            <w:r w:rsidRPr="002A14EC">
              <w:rPr>
                <w:color w:val="000000"/>
                <w:sz w:val="22"/>
                <w:szCs w:val="22"/>
                <w:lang w:val="en-US"/>
              </w:rPr>
              <w:t xml:space="preserve">Plant science </w:t>
            </w:r>
          </w:p>
        </w:tc>
        <w:tc>
          <w:tcPr>
            <w:tcW w:w="1134" w:type="dxa"/>
          </w:tcPr>
          <w:p w14:paraId="3A323378" w14:textId="77777777" w:rsidR="00F003F1" w:rsidRPr="002A14EC" w:rsidRDefault="00F003F1" w:rsidP="00F003F1">
            <w:pPr>
              <w:jc w:val="center"/>
              <w:rPr>
                <w:sz w:val="22"/>
                <w:szCs w:val="22"/>
                <w:highlight w:val="yellow"/>
                <w:lang w:val="en-US"/>
              </w:rPr>
            </w:pPr>
          </w:p>
        </w:tc>
        <w:tc>
          <w:tcPr>
            <w:tcW w:w="1985" w:type="dxa"/>
          </w:tcPr>
          <w:p w14:paraId="7A4680BB" w14:textId="0198D866" w:rsidR="00F003F1" w:rsidRPr="002A14EC" w:rsidRDefault="00F003F1" w:rsidP="00F003F1">
            <w:pPr>
              <w:jc w:val="center"/>
              <w:rPr>
                <w:color w:val="2E2E2E"/>
                <w:sz w:val="22"/>
                <w:szCs w:val="22"/>
                <w:shd w:val="clear" w:color="auto" w:fill="FFFFFF"/>
                <w:lang w:val="en-US"/>
              </w:rPr>
            </w:pPr>
            <w:r w:rsidRPr="002A14EC">
              <w:rPr>
                <w:color w:val="2E2E2E"/>
                <w:sz w:val="22"/>
                <w:szCs w:val="22"/>
                <w:shd w:val="clear" w:color="auto" w:fill="FFFFFF"/>
                <w:lang w:val="en-US"/>
              </w:rPr>
              <w:t>CS – 1.4</w:t>
            </w:r>
          </w:p>
          <w:p w14:paraId="7DC584C9" w14:textId="2CDA34A0"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28</w:t>
            </w:r>
          </w:p>
          <w:p w14:paraId="32ED4894" w14:textId="1C49C743" w:rsidR="00F003F1" w:rsidRPr="002A14EC" w:rsidRDefault="00F003F1" w:rsidP="00F003F1">
            <w:pPr>
              <w:jc w:val="center"/>
              <w:rPr>
                <w:color w:val="000000"/>
                <w:sz w:val="22"/>
                <w:szCs w:val="22"/>
                <w:highlight w:val="yellow"/>
                <w:lang w:val="en-US"/>
              </w:rPr>
            </w:pPr>
            <w:proofErr w:type="spellStart"/>
            <w:r w:rsidRPr="002A14EC">
              <w:rPr>
                <w:rStyle w:val="badges"/>
                <w:sz w:val="22"/>
                <w:szCs w:val="22"/>
              </w:rPr>
              <w:t>Chemistry</w:t>
            </w:r>
            <w:proofErr w:type="spellEnd"/>
            <w:r w:rsidRPr="002A14EC">
              <w:rPr>
                <w:rStyle w:val="badges"/>
                <w:sz w:val="22"/>
                <w:szCs w:val="22"/>
              </w:rPr>
              <w:t xml:space="preserve">: </w:t>
            </w:r>
            <w:proofErr w:type="spellStart"/>
            <w:r w:rsidRPr="002A14EC">
              <w:rPr>
                <w:rStyle w:val="badges"/>
                <w:sz w:val="22"/>
                <w:szCs w:val="22"/>
              </w:rPr>
              <w:t>General</w:t>
            </w:r>
            <w:proofErr w:type="spellEnd"/>
            <w:r w:rsidRPr="002A14EC">
              <w:rPr>
                <w:rStyle w:val="badges"/>
                <w:sz w:val="22"/>
                <w:szCs w:val="22"/>
              </w:rPr>
              <w:t xml:space="preserve"> </w:t>
            </w:r>
            <w:proofErr w:type="spellStart"/>
            <w:r w:rsidRPr="002A14EC">
              <w:rPr>
                <w:rStyle w:val="badges"/>
                <w:sz w:val="22"/>
                <w:szCs w:val="22"/>
              </w:rPr>
              <w:t>Chemistry</w:t>
            </w:r>
            <w:proofErr w:type="spellEnd"/>
          </w:p>
        </w:tc>
        <w:tc>
          <w:tcPr>
            <w:tcW w:w="2409" w:type="dxa"/>
          </w:tcPr>
          <w:p w14:paraId="495719C2" w14:textId="77777777" w:rsidR="00F003F1" w:rsidRPr="002A14EC" w:rsidRDefault="00F003F1" w:rsidP="00F003F1">
            <w:pPr>
              <w:autoSpaceDE w:val="0"/>
              <w:autoSpaceDN w:val="0"/>
              <w:adjustRightInd w:val="0"/>
              <w:rPr>
                <w:bCs/>
                <w:sz w:val="22"/>
                <w:szCs w:val="22"/>
                <w:lang w:val="en-US"/>
              </w:rPr>
            </w:pPr>
            <w:r w:rsidRPr="002A14EC">
              <w:rPr>
                <w:bCs/>
                <w:sz w:val="22"/>
                <w:szCs w:val="22"/>
                <w:lang w:val="en-US"/>
              </w:rPr>
              <w:t xml:space="preserve">M. </w:t>
            </w:r>
            <w:proofErr w:type="spellStart"/>
            <w:r w:rsidRPr="002A14EC">
              <w:rPr>
                <w:bCs/>
                <w:sz w:val="22"/>
                <w:szCs w:val="22"/>
                <w:lang w:val="en-US"/>
              </w:rPr>
              <w:t>Toktarbek</w:t>
            </w:r>
            <w:proofErr w:type="spellEnd"/>
            <w:r w:rsidRPr="002A14EC">
              <w:rPr>
                <w:bCs/>
                <w:sz w:val="22"/>
                <w:szCs w:val="22"/>
                <w:lang w:val="en-US"/>
              </w:rPr>
              <w:t xml:space="preserve">, </w:t>
            </w:r>
          </w:p>
          <w:p w14:paraId="2D83F148" w14:textId="77777777" w:rsidR="00F003F1" w:rsidRPr="002A14EC" w:rsidRDefault="00F003F1" w:rsidP="00F003F1">
            <w:pPr>
              <w:autoSpaceDE w:val="0"/>
              <w:autoSpaceDN w:val="0"/>
              <w:adjustRightInd w:val="0"/>
              <w:rPr>
                <w:bCs/>
                <w:sz w:val="22"/>
                <w:szCs w:val="22"/>
                <w:lang w:val="en-US"/>
              </w:rPr>
            </w:pPr>
            <w:r w:rsidRPr="002A14EC">
              <w:rPr>
                <w:bCs/>
                <w:sz w:val="22"/>
                <w:szCs w:val="22"/>
                <w:lang w:val="en-US"/>
              </w:rPr>
              <w:t xml:space="preserve">G.A. </w:t>
            </w:r>
            <w:proofErr w:type="spellStart"/>
            <w:r w:rsidRPr="002A14EC">
              <w:rPr>
                <w:bCs/>
                <w:sz w:val="22"/>
                <w:szCs w:val="22"/>
                <w:lang w:val="en-US"/>
              </w:rPr>
              <w:t>Seitimova</w:t>
            </w:r>
            <w:proofErr w:type="spellEnd"/>
            <w:r w:rsidRPr="002A14EC">
              <w:rPr>
                <w:bCs/>
                <w:sz w:val="22"/>
                <w:szCs w:val="22"/>
                <w:lang w:val="en-US"/>
              </w:rPr>
              <w:t xml:space="preserve">, </w:t>
            </w:r>
          </w:p>
          <w:p w14:paraId="1F1BE748" w14:textId="77777777" w:rsidR="00F003F1" w:rsidRPr="002A14EC" w:rsidRDefault="00F003F1" w:rsidP="00F003F1">
            <w:pPr>
              <w:autoSpaceDE w:val="0"/>
              <w:autoSpaceDN w:val="0"/>
              <w:adjustRightInd w:val="0"/>
              <w:rPr>
                <w:sz w:val="22"/>
                <w:szCs w:val="22"/>
                <w:lang w:val="en-US"/>
              </w:rPr>
            </w:pPr>
            <w:proofErr w:type="spellStart"/>
            <w:proofErr w:type="gramStart"/>
            <w:r w:rsidRPr="002A14EC">
              <w:rPr>
                <w:sz w:val="22"/>
                <w:szCs w:val="22"/>
                <w:u w:val="single"/>
                <w:lang w:val="en-US"/>
              </w:rPr>
              <w:t>B.Yeskaliyeva</w:t>
            </w:r>
            <w:proofErr w:type="spellEnd"/>
            <w:proofErr w:type="gramEnd"/>
            <w:r w:rsidRPr="002A14EC">
              <w:rPr>
                <w:sz w:val="22"/>
                <w:szCs w:val="22"/>
                <w:u w:val="single"/>
                <w:lang w:val="en-US"/>
              </w:rPr>
              <w:t>,</w:t>
            </w:r>
            <w:r w:rsidRPr="002A14EC">
              <w:rPr>
                <w:sz w:val="22"/>
                <w:szCs w:val="22"/>
                <w:lang w:val="en-US"/>
              </w:rPr>
              <w:t xml:space="preserve"> </w:t>
            </w:r>
          </w:p>
          <w:p w14:paraId="39CC2DC6" w14:textId="32B32EEC" w:rsidR="00F003F1" w:rsidRPr="002A14EC" w:rsidRDefault="00F003F1" w:rsidP="00F003F1">
            <w:pPr>
              <w:autoSpaceDE w:val="0"/>
              <w:autoSpaceDN w:val="0"/>
              <w:adjustRightInd w:val="0"/>
              <w:rPr>
                <w:bCs/>
                <w:sz w:val="22"/>
                <w:szCs w:val="22"/>
                <w:lang w:val="en-US"/>
              </w:rPr>
            </w:pPr>
            <w:proofErr w:type="spellStart"/>
            <w:r w:rsidRPr="002A14EC">
              <w:rPr>
                <w:bCs/>
                <w:sz w:val="22"/>
                <w:szCs w:val="22"/>
                <w:lang w:val="en-US"/>
              </w:rPr>
              <w:t>G.Sh</w:t>
            </w:r>
            <w:proofErr w:type="spellEnd"/>
            <w:r w:rsidRPr="002A14EC">
              <w:rPr>
                <w:bCs/>
                <w:sz w:val="22"/>
                <w:szCs w:val="22"/>
                <w:lang w:val="en-US"/>
              </w:rPr>
              <w:t xml:space="preserve">. </w:t>
            </w:r>
            <w:proofErr w:type="spellStart"/>
            <w:r w:rsidRPr="002A14EC">
              <w:rPr>
                <w:bCs/>
                <w:sz w:val="22"/>
                <w:szCs w:val="22"/>
                <w:lang w:val="en-US"/>
              </w:rPr>
              <w:t>Burasheva</w:t>
            </w:r>
            <w:proofErr w:type="spellEnd"/>
            <w:r w:rsidRPr="002A14EC">
              <w:rPr>
                <w:bCs/>
                <w:sz w:val="22"/>
                <w:szCs w:val="22"/>
                <w:lang w:val="en-US"/>
              </w:rPr>
              <w:t>,</w:t>
            </w:r>
          </w:p>
          <w:p w14:paraId="6904DDDE" w14:textId="77777777" w:rsidR="00F003F1" w:rsidRPr="002A14EC" w:rsidRDefault="00F003F1" w:rsidP="00F003F1">
            <w:pPr>
              <w:autoSpaceDE w:val="0"/>
              <w:autoSpaceDN w:val="0"/>
              <w:adjustRightInd w:val="0"/>
              <w:rPr>
                <w:bCs/>
                <w:sz w:val="22"/>
                <w:szCs w:val="22"/>
                <w:lang w:val="en-US"/>
              </w:rPr>
            </w:pPr>
            <w:r w:rsidRPr="002A14EC">
              <w:rPr>
                <w:bCs/>
                <w:sz w:val="22"/>
                <w:szCs w:val="22"/>
                <w:lang w:val="en-US"/>
              </w:rPr>
              <w:t xml:space="preserve">M. Iqbal </w:t>
            </w:r>
            <w:proofErr w:type="spellStart"/>
            <w:r w:rsidRPr="002A14EC">
              <w:rPr>
                <w:bCs/>
                <w:sz w:val="22"/>
                <w:szCs w:val="22"/>
                <w:lang w:val="en-US"/>
              </w:rPr>
              <w:t>Choudhary</w:t>
            </w:r>
            <w:proofErr w:type="spellEnd"/>
            <w:r w:rsidRPr="002A14EC">
              <w:rPr>
                <w:bCs/>
                <w:sz w:val="22"/>
                <w:szCs w:val="22"/>
                <w:lang w:val="en-US"/>
              </w:rPr>
              <w:t>,</w:t>
            </w:r>
          </w:p>
          <w:p w14:paraId="54062244" w14:textId="7AC07EC9"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bCs/>
                <w:sz w:val="22"/>
                <w:szCs w:val="22"/>
                <w:lang w:val="en-US"/>
              </w:rPr>
              <w:t xml:space="preserve">and </w:t>
            </w:r>
            <w:proofErr w:type="spellStart"/>
            <w:r w:rsidRPr="002A14EC">
              <w:rPr>
                <w:bCs/>
                <w:sz w:val="22"/>
                <w:szCs w:val="22"/>
                <w:lang w:val="en-US"/>
              </w:rPr>
              <w:t>Atia-tul-Wahab</w:t>
            </w:r>
            <w:proofErr w:type="spellEnd"/>
          </w:p>
        </w:tc>
        <w:tc>
          <w:tcPr>
            <w:tcW w:w="1418" w:type="dxa"/>
          </w:tcPr>
          <w:p w14:paraId="0A5D7601" w14:textId="34D9B498" w:rsidR="00F003F1" w:rsidRPr="002A14EC" w:rsidRDefault="00F003F1" w:rsidP="00F003F1">
            <w:pPr>
              <w:jc w:val="center"/>
              <w:rPr>
                <w:color w:val="000000"/>
                <w:sz w:val="22"/>
                <w:szCs w:val="22"/>
                <w:lang w:val="en-US"/>
              </w:rPr>
            </w:pPr>
            <w:r w:rsidRPr="002A14EC">
              <w:rPr>
                <w:color w:val="000000"/>
                <w:sz w:val="22"/>
                <w:szCs w:val="22"/>
              </w:rPr>
              <w:t xml:space="preserve">Автор для </w:t>
            </w:r>
            <w:proofErr w:type="spellStart"/>
            <w:r w:rsidRPr="002A14EC">
              <w:rPr>
                <w:color w:val="000000"/>
                <w:sz w:val="22"/>
                <w:szCs w:val="22"/>
              </w:rPr>
              <w:t>корреспон-денции</w:t>
            </w:r>
            <w:proofErr w:type="spellEnd"/>
          </w:p>
        </w:tc>
      </w:tr>
      <w:tr w:rsidR="00F003F1" w:rsidRPr="002A14EC" w14:paraId="2050451D" w14:textId="77777777" w:rsidTr="00A1085C">
        <w:tc>
          <w:tcPr>
            <w:tcW w:w="562" w:type="dxa"/>
          </w:tcPr>
          <w:p w14:paraId="6039D79E" w14:textId="1C622F23" w:rsidR="00F003F1" w:rsidRPr="002A14EC" w:rsidRDefault="00F003F1" w:rsidP="00F003F1">
            <w:pPr>
              <w:jc w:val="center"/>
              <w:rPr>
                <w:color w:val="000000"/>
                <w:sz w:val="22"/>
                <w:szCs w:val="22"/>
                <w:lang w:val="en-US"/>
              </w:rPr>
            </w:pPr>
            <w:r w:rsidRPr="002A14EC">
              <w:rPr>
                <w:color w:val="000000"/>
                <w:sz w:val="22"/>
                <w:szCs w:val="22"/>
                <w:lang w:val="en-US"/>
              </w:rPr>
              <w:t>17</w:t>
            </w:r>
          </w:p>
        </w:tc>
        <w:tc>
          <w:tcPr>
            <w:tcW w:w="2268" w:type="dxa"/>
          </w:tcPr>
          <w:p w14:paraId="6D9D4B86" w14:textId="77777777" w:rsidR="00F003F1" w:rsidRPr="002A14EC" w:rsidRDefault="00F003F1" w:rsidP="00F003F1">
            <w:pPr>
              <w:pStyle w:val="1"/>
              <w:shd w:val="clear" w:color="auto" w:fill="FCFCFC"/>
              <w:spacing w:after="240"/>
              <w:outlineLvl w:val="0"/>
              <w:rPr>
                <w:sz w:val="22"/>
                <w:szCs w:val="22"/>
                <w:lang w:val="en-US"/>
              </w:rPr>
            </w:pPr>
            <w:r w:rsidRPr="002A14EC">
              <w:rPr>
                <w:bCs/>
                <w:sz w:val="22"/>
                <w:szCs w:val="22"/>
                <w:lang w:val="en-US"/>
              </w:rPr>
              <w:t>Flavonoids from the Plant </w:t>
            </w:r>
            <w:proofErr w:type="spellStart"/>
            <w:r w:rsidRPr="002A14EC">
              <w:rPr>
                <w:bCs/>
                <w:i/>
                <w:iCs/>
                <w:sz w:val="22"/>
                <w:szCs w:val="22"/>
                <w:lang w:val="en-US"/>
              </w:rPr>
              <w:t>Atraphaxis</w:t>
            </w:r>
            <w:proofErr w:type="spellEnd"/>
            <w:r w:rsidRPr="002A14EC">
              <w:rPr>
                <w:bCs/>
                <w:i/>
                <w:iCs/>
                <w:sz w:val="22"/>
                <w:szCs w:val="22"/>
                <w:lang w:val="en-US"/>
              </w:rPr>
              <w:t xml:space="preserve"> </w:t>
            </w:r>
            <w:proofErr w:type="spellStart"/>
            <w:r w:rsidRPr="002A14EC">
              <w:rPr>
                <w:bCs/>
                <w:i/>
                <w:iCs/>
                <w:sz w:val="22"/>
                <w:szCs w:val="22"/>
                <w:lang w:val="en-US"/>
              </w:rPr>
              <w:t>virgata</w:t>
            </w:r>
            <w:proofErr w:type="spellEnd"/>
          </w:p>
          <w:p w14:paraId="2611ABC1" w14:textId="77777777"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
        </w:tc>
        <w:tc>
          <w:tcPr>
            <w:tcW w:w="1134" w:type="dxa"/>
          </w:tcPr>
          <w:p w14:paraId="0EF6DF69" w14:textId="47EAAE1B" w:rsidR="00F003F1" w:rsidRPr="002A14EC" w:rsidRDefault="00F003F1" w:rsidP="00F003F1">
            <w:pPr>
              <w:jc w:val="center"/>
              <w:rPr>
                <w:sz w:val="22"/>
                <w:szCs w:val="22"/>
                <w:lang w:val="kk-KZ"/>
              </w:rPr>
            </w:pPr>
            <w:r w:rsidRPr="002A14EC">
              <w:rPr>
                <w:color w:val="000000"/>
                <w:sz w:val="22"/>
                <w:szCs w:val="22"/>
              </w:rPr>
              <w:t>Статья</w:t>
            </w:r>
          </w:p>
        </w:tc>
        <w:tc>
          <w:tcPr>
            <w:tcW w:w="2268" w:type="dxa"/>
          </w:tcPr>
          <w:p w14:paraId="2FD34325" w14:textId="77777777" w:rsidR="00F003F1" w:rsidRPr="002A14EC" w:rsidRDefault="005115C5" w:rsidP="00F003F1">
            <w:pPr>
              <w:widowControl w:val="0"/>
              <w:shd w:val="clear" w:color="auto" w:fill="FCFCFC"/>
              <w:tabs>
                <w:tab w:val="left" w:pos="535"/>
              </w:tabs>
              <w:topLinePunct/>
              <w:autoSpaceDE w:val="0"/>
              <w:autoSpaceDN w:val="0"/>
              <w:adjustRightInd w:val="0"/>
              <w:snapToGrid w:val="0"/>
              <w:ind w:right="142"/>
              <w:jc w:val="both"/>
              <w:rPr>
                <w:sz w:val="22"/>
                <w:szCs w:val="22"/>
                <w:shd w:val="clear" w:color="auto" w:fill="FCFCFC"/>
                <w:lang w:val="en-US"/>
              </w:rPr>
            </w:pPr>
            <w:hyperlink r:id="rId32" w:history="1">
              <w:r w:rsidR="00F003F1" w:rsidRPr="002A14EC">
                <w:rPr>
                  <w:rStyle w:val="a3"/>
                  <w:iCs/>
                  <w:color w:val="auto"/>
                  <w:sz w:val="22"/>
                  <w:szCs w:val="22"/>
                  <w:u w:val="none"/>
                  <w:shd w:val="clear" w:color="auto" w:fill="FCFCFC"/>
                  <w:lang w:val="en-US"/>
                </w:rPr>
                <w:t>Chemistry of Natural Compounds</w:t>
              </w:r>
            </w:hyperlink>
            <w:r w:rsidR="00F003F1" w:rsidRPr="002A14EC">
              <w:rPr>
                <w:sz w:val="22"/>
                <w:szCs w:val="22"/>
                <w:shd w:val="clear" w:color="auto" w:fill="FCFCFC"/>
                <w:lang w:val="en-US"/>
              </w:rPr>
              <w:t xml:space="preserve">, </w:t>
            </w:r>
            <w:r w:rsidR="00F003F1" w:rsidRPr="002A14EC">
              <w:rPr>
                <w:b/>
                <w:sz w:val="22"/>
                <w:szCs w:val="22"/>
                <w:shd w:val="clear" w:color="auto" w:fill="FCFCFC"/>
                <w:lang w:val="en-US"/>
              </w:rPr>
              <w:t>2021</w:t>
            </w:r>
            <w:r w:rsidR="00F003F1" w:rsidRPr="002A14EC">
              <w:rPr>
                <w:sz w:val="22"/>
                <w:szCs w:val="22"/>
                <w:shd w:val="clear" w:color="auto" w:fill="FCFCFC"/>
                <w:lang w:val="en-US"/>
              </w:rPr>
              <w:t xml:space="preserve">, </w:t>
            </w:r>
            <w:r w:rsidR="00F003F1" w:rsidRPr="002A14EC">
              <w:rPr>
                <w:rStyle w:val="u-visually-hidden"/>
                <w:bCs/>
                <w:sz w:val="22"/>
                <w:szCs w:val="22"/>
                <w:bdr w:val="none" w:sz="0" w:space="0" w:color="auto" w:frame="1"/>
                <w:shd w:val="clear" w:color="auto" w:fill="FCFCFC"/>
                <w:lang w:val="en-US"/>
              </w:rPr>
              <w:t>V.</w:t>
            </w:r>
            <w:r w:rsidR="00F003F1" w:rsidRPr="002A14EC">
              <w:rPr>
                <w:bCs/>
                <w:sz w:val="22"/>
                <w:szCs w:val="22"/>
                <w:shd w:val="clear" w:color="auto" w:fill="FCFCFC"/>
                <w:lang w:val="en-US"/>
              </w:rPr>
              <w:t> 57</w:t>
            </w:r>
            <w:r w:rsidR="00F003F1" w:rsidRPr="002A14EC">
              <w:rPr>
                <w:sz w:val="22"/>
                <w:szCs w:val="22"/>
                <w:shd w:val="clear" w:color="auto" w:fill="FCFCFC"/>
                <w:lang w:val="en-US"/>
              </w:rPr>
              <w:t>, </w:t>
            </w:r>
            <w:r w:rsidR="00F003F1" w:rsidRPr="002A14EC">
              <w:rPr>
                <w:rStyle w:val="u-visually-hidden"/>
                <w:sz w:val="22"/>
                <w:szCs w:val="22"/>
                <w:bdr w:val="none" w:sz="0" w:space="0" w:color="auto" w:frame="1"/>
                <w:shd w:val="clear" w:color="auto" w:fill="FCFCFC"/>
                <w:lang w:val="en-US"/>
              </w:rPr>
              <w:t xml:space="preserve">p. </w:t>
            </w:r>
            <w:r w:rsidR="00F003F1" w:rsidRPr="002A14EC">
              <w:rPr>
                <w:sz w:val="22"/>
                <w:szCs w:val="22"/>
                <w:shd w:val="clear" w:color="auto" w:fill="FCFCFC"/>
                <w:lang w:val="en-US"/>
              </w:rPr>
              <w:t>531–533.</w:t>
            </w:r>
          </w:p>
          <w:p w14:paraId="2FE57FE2" w14:textId="39714417" w:rsidR="00F003F1" w:rsidRPr="002A14EC" w:rsidRDefault="005115C5"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hyperlink r:id="rId33" w:history="1">
              <w:r w:rsidR="00F003F1" w:rsidRPr="002A14EC">
                <w:rPr>
                  <w:rStyle w:val="a3"/>
                  <w:sz w:val="22"/>
                  <w:szCs w:val="22"/>
                  <w:lang w:val="en-US"/>
                </w:rPr>
                <w:t>https://doi.org/10.1007/s10600-021-03405-y</w:t>
              </w:r>
            </w:hyperlink>
            <w:r w:rsidR="00F003F1" w:rsidRPr="002A14EC">
              <w:rPr>
                <w:sz w:val="22"/>
                <w:szCs w:val="22"/>
                <w:lang w:val="en-US"/>
              </w:rPr>
              <w:t xml:space="preserve"> </w:t>
            </w:r>
            <w:r w:rsidR="00F003F1" w:rsidRPr="002A14EC">
              <w:rPr>
                <w:sz w:val="22"/>
                <w:szCs w:val="22"/>
                <w:shd w:val="clear" w:color="auto" w:fill="FCFCFC"/>
                <w:lang w:val="en-US"/>
              </w:rPr>
              <w:t xml:space="preserve"> </w:t>
            </w:r>
          </w:p>
        </w:tc>
        <w:tc>
          <w:tcPr>
            <w:tcW w:w="1843" w:type="dxa"/>
          </w:tcPr>
          <w:p w14:paraId="218C4B0A" w14:textId="77777777" w:rsidR="00F003F1" w:rsidRPr="002A14EC" w:rsidRDefault="00F003F1" w:rsidP="00F003F1">
            <w:pPr>
              <w:widowControl w:val="0"/>
              <w:shd w:val="clear" w:color="auto" w:fill="FCFCFC"/>
              <w:tabs>
                <w:tab w:val="left" w:pos="535"/>
              </w:tabs>
              <w:topLinePunct/>
              <w:autoSpaceDE w:val="0"/>
              <w:autoSpaceDN w:val="0"/>
              <w:adjustRightInd w:val="0"/>
              <w:snapToGrid w:val="0"/>
              <w:ind w:right="142"/>
              <w:jc w:val="center"/>
              <w:rPr>
                <w:sz w:val="22"/>
                <w:szCs w:val="22"/>
                <w:shd w:val="clear" w:color="auto" w:fill="FFFFFF"/>
                <w:lang w:val="en-US"/>
              </w:rPr>
            </w:pPr>
            <w:r w:rsidRPr="002A14EC">
              <w:rPr>
                <w:sz w:val="22"/>
                <w:szCs w:val="22"/>
                <w:lang w:val="en-US"/>
              </w:rPr>
              <w:t>IF = 0</w:t>
            </w:r>
            <w:r w:rsidRPr="002A14EC">
              <w:rPr>
                <w:sz w:val="22"/>
                <w:szCs w:val="22"/>
                <w:shd w:val="clear" w:color="auto" w:fill="FFFFFF"/>
                <w:lang w:val="en-US"/>
              </w:rPr>
              <w:t>.653</w:t>
            </w:r>
          </w:p>
          <w:p w14:paraId="1E277149" w14:textId="77777777" w:rsidR="00F003F1" w:rsidRPr="002A14EC" w:rsidRDefault="00F003F1" w:rsidP="00F003F1">
            <w:pPr>
              <w:jc w:val="center"/>
              <w:rPr>
                <w:iCs/>
                <w:sz w:val="22"/>
                <w:szCs w:val="22"/>
                <w:lang w:val="en-US"/>
              </w:rPr>
            </w:pPr>
            <w:r w:rsidRPr="002A14EC">
              <w:rPr>
                <w:iCs/>
                <w:sz w:val="22"/>
                <w:szCs w:val="22"/>
                <w:lang w:val="en-US"/>
              </w:rPr>
              <w:t>Q4</w:t>
            </w:r>
          </w:p>
          <w:p w14:paraId="1267D88C" w14:textId="4E5048F5" w:rsidR="00F003F1" w:rsidRPr="002A14EC" w:rsidRDefault="00F003F1" w:rsidP="00F003F1">
            <w:pPr>
              <w:jc w:val="center"/>
              <w:rPr>
                <w:color w:val="000000"/>
                <w:sz w:val="22"/>
                <w:szCs w:val="22"/>
                <w:highlight w:val="yellow"/>
                <w:lang w:val="en-US"/>
              </w:rPr>
            </w:pPr>
            <w:r w:rsidRPr="002A14EC">
              <w:rPr>
                <w:color w:val="000000"/>
                <w:sz w:val="22"/>
                <w:szCs w:val="22"/>
                <w:lang w:val="en-US"/>
              </w:rPr>
              <w:t>Plant science</w:t>
            </w:r>
          </w:p>
        </w:tc>
        <w:tc>
          <w:tcPr>
            <w:tcW w:w="1134" w:type="dxa"/>
          </w:tcPr>
          <w:p w14:paraId="34EB255D" w14:textId="77777777" w:rsidR="00F003F1" w:rsidRPr="002A14EC" w:rsidRDefault="00F003F1" w:rsidP="00F003F1">
            <w:pPr>
              <w:jc w:val="center"/>
              <w:rPr>
                <w:sz w:val="22"/>
                <w:szCs w:val="22"/>
                <w:highlight w:val="yellow"/>
                <w:lang w:val="en-US"/>
              </w:rPr>
            </w:pPr>
          </w:p>
        </w:tc>
        <w:tc>
          <w:tcPr>
            <w:tcW w:w="1985" w:type="dxa"/>
          </w:tcPr>
          <w:p w14:paraId="13E94410" w14:textId="77777777" w:rsidR="00F003F1" w:rsidRPr="002A14EC" w:rsidRDefault="00F003F1" w:rsidP="00F003F1">
            <w:pPr>
              <w:jc w:val="center"/>
              <w:rPr>
                <w:color w:val="2E2E2E"/>
                <w:sz w:val="22"/>
                <w:szCs w:val="22"/>
                <w:shd w:val="clear" w:color="auto" w:fill="FFFFFF"/>
                <w:lang w:val="en-US"/>
              </w:rPr>
            </w:pPr>
            <w:r w:rsidRPr="002A14EC">
              <w:rPr>
                <w:color w:val="2E2E2E"/>
                <w:sz w:val="22"/>
                <w:szCs w:val="22"/>
                <w:shd w:val="clear" w:color="auto" w:fill="FFFFFF"/>
                <w:lang w:val="en-US"/>
              </w:rPr>
              <w:t>CS – 1.4</w:t>
            </w:r>
          </w:p>
          <w:p w14:paraId="76E4E3EA" w14:textId="77777777"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28</w:t>
            </w:r>
          </w:p>
          <w:p w14:paraId="3C052499" w14:textId="46087A80" w:rsidR="00F003F1" w:rsidRPr="002A14EC" w:rsidRDefault="00F003F1" w:rsidP="00F003F1">
            <w:pPr>
              <w:jc w:val="center"/>
              <w:rPr>
                <w:color w:val="000000"/>
                <w:sz w:val="22"/>
                <w:szCs w:val="22"/>
                <w:highlight w:val="yellow"/>
                <w:lang w:val="en-US"/>
              </w:rPr>
            </w:pPr>
            <w:r w:rsidRPr="002A14EC">
              <w:rPr>
                <w:rStyle w:val="badges"/>
                <w:sz w:val="22"/>
                <w:szCs w:val="22"/>
                <w:lang w:val="en-US"/>
              </w:rPr>
              <w:t>Chemistry: General Chemistry</w:t>
            </w:r>
          </w:p>
        </w:tc>
        <w:tc>
          <w:tcPr>
            <w:tcW w:w="2409" w:type="dxa"/>
          </w:tcPr>
          <w:p w14:paraId="6BEE7008" w14:textId="77777777" w:rsidR="00F003F1" w:rsidRPr="002A14EC" w:rsidRDefault="00F003F1" w:rsidP="00F003F1">
            <w:pPr>
              <w:rPr>
                <w:sz w:val="22"/>
                <w:szCs w:val="22"/>
                <w:shd w:val="clear" w:color="auto" w:fill="FFFFFF"/>
                <w:lang w:val="en-US"/>
              </w:rPr>
            </w:pPr>
            <w:r w:rsidRPr="002A14EC">
              <w:rPr>
                <w:sz w:val="22"/>
                <w:szCs w:val="22"/>
                <w:shd w:val="clear" w:color="auto" w:fill="FFFFFF"/>
                <w:lang w:val="en-US"/>
              </w:rPr>
              <w:t xml:space="preserve">AK </w:t>
            </w:r>
            <w:proofErr w:type="spellStart"/>
            <w:r w:rsidRPr="002A14EC">
              <w:rPr>
                <w:sz w:val="22"/>
                <w:szCs w:val="22"/>
                <w:shd w:val="clear" w:color="auto" w:fill="FFFFFF"/>
                <w:lang w:val="en-US"/>
              </w:rPr>
              <w:t>Umbetova</w:t>
            </w:r>
            <w:proofErr w:type="spellEnd"/>
            <w:r w:rsidRPr="002A14EC">
              <w:rPr>
                <w:sz w:val="22"/>
                <w:szCs w:val="22"/>
                <w:shd w:val="clear" w:color="auto" w:fill="FFFFFF"/>
                <w:lang w:val="en-US"/>
              </w:rPr>
              <w:t xml:space="preserve">, </w:t>
            </w:r>
          </w:p>
          <w:p w14:paraId="354CCDAE" w14:textId="77777777" w:rsidR="00F003F1" w:rsidRPr="002A14EC" w:rsidRDefault="00F003F1" w:rsidP="00F003F1">
            <w:pPr>
              <w:rPr>
                <w:sz w:val="22"/>
                <w:szCs w:val="22"/>
                <w:shd w:val="clear" w:color="auto" w:fill="FFFFFF"/>
                <w:lang w:val="en-US"/>
              </w:rPr>
            </w:pPr>
            <w:r w:rsidRPr="002A14EC">
              <w:rPr>
                <w:sz w:val="22"/>
                <w:szCs w:val="22"/>
                <w:shd w:val="clear" w:color="auto" w:fill="FFFFFF"/>
                <w:lang w:val="en-US"/>
              </w:rPr>
              <w:t xml:space="preserve">Ahmet </w:t>
            </w:r>
            <w:proofErr w:type="spellStart"/>
            <w:r w:rsidRPr="002A14EC">
              <w:rPr>
                <w:sz w:val="22"/>
                <w:szCs w:val="22"/>
                <w:shd w:val="clear" w:color="auto" w:fill="FFFFFF"/>
                <w:lang w:val="en-US"/>
              </w:rPr>
              <w:t>Beyatli</w:t>
            </w:r>
            <w:proofErr w:type="spellEnd"/>
            <w:r w:rsidRPr="002A14EC">
              <w:rPr>
                <w:sz w:val="22"/>
                <w:szCs w:val="22"/>
                <w:shd w:val="clear" w:color="auto" w:fill="FFFFFF"/>
                <w:lang w:val="en-US"/>
              </w:rPr>
              <w:t>,</w:t>
            </w:r>
          </w:p>
          <w:p w14:paraId="62726670" w14:textId="77777777" w:rsidR="00F003F1" w:rsidRPr="002A14EC" w:rsidRDefault="00F003F1" w:rsidP="00F003F1">
            <w:pPr>
              <w:rPr>
                <w:sz w:val="22"/>
                <w:szCs w:val="22"/>
                <w:lang w:val="en-US"/>
              </w:rPr>
            </w:pPr>
            <w:proofErr w:type="spellStart"/>
            <w:proofErr w:type="gramStart"/>
            <w:r w:rsidRPr="002A14EC">
              <w:rPr>
                <w:sz w:val="22"/>
                <w:szCs w:val="22"/>
                <w:u w:val="single"/>
                <w:lang w:val="en-US"/>
              </w:rPr>
              <w:t>B.Yeskaliyeva</w:t>
            </w:r>
            <w:proofErr w:type="spellEnd"/>
            <w:proofErr w:type="gramEnd"/>
            <w:r w:rsidRPr="002A14EC">
              <w:rPr>
                <w:sz w:val="22"/>
                <w:szCs w:val="22"/>
                <w:u w:val="single"/>
                <w:lang w:val="en-US"/>
              </w:rPr>
              <w:t>,</w:t>
            </w:r>
            <w:r w:rsidRPr="002A14EC">
              <w:rPr>
                <w:sz w:val="22"/>
                <w:szCs w:val="22"/>
                <w:lang w:val="en-US"/>
              </w:rPr>
              <w:t xml:space="preserve"> </w:t>
            </w:r>
          </w:p>
          <w:p w14:paraId="5E7B5FE8" w14:textId="51B9DD7A" w:rsidR="00F003F1" w:rsidRPr="002A14EC" w:rsidRDefault="00F003F1" w:rsidP="00F003F1">
            <w:pPr>
              <w:rPr>
                <w:sz w:val="22"/>
                <w:szCs w:val="22"/>
                <w:shd w:val="clear" w:color="auto" w:fill="FFFFFF"/>
                <w:lang w:val="en-US"/>
              </w:rPr>
            </w:pPr>
            <w:r w:rsidRPr="002A14EC">
              <w:rPr>
                <w:sz w:val="22"/>
                <w:szCs w:val="22"/>
                <w:shd w:val="clear" w:color="auto" w:fill="FFFFFF"/>
                <w:lang w:val="en-US"/>
              </w:rPr>
              <w:t xml:space="preserve">GA </w:t>
            </w:r>
            <w:proofErr w:type="spellStart"/>
            <w:r w:rsidRPr="002A14EC">
              <w:rPr>
                <w:sz w:val="22"/>
                <w:szCs w:val="22"/>
                <w:shd w:val="clear" w:color="auto" w:fill="FFFFFF"/>
                <w:lang w:val="en-US"/>
              </w:rPr>
              <w:t>Seitimova</w:t>
            </w:r>
            <w:proofErr w:type="spellEnd"/>
            <w:r w:rsidRPr="002A14EC">
              <w:rPr>
                <w:sz w:val="22"/>
                <w:szCs w:val="22"/>
                <w:shd w:val="clear" w:color="auto" w:fill="FFFFFF"/>
                <w:lang w:val="en-US"/>
              </w:rPr>
              <w:t xml:space="preserve">, </w:t>
            </w:r>
          </w:p>
          <w:p w14:paraId="2C59C3D2" w14:textId="3E1B1D00"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roofErr w:type="spellStart"/>
            <w:r w:rsidRPr="002A14EC">
              <w:rPr>
                <w:sz w:val="22"/>
                <w:szCs w:val="22"/>
                <w:shd w:val="clear" w:color="auto" w:fill="FFFFFF"/>
                <w:lang w:val="en-US"/>
              </w:rPr>
              <w:t>GSh</w:t>
            </w:r>
            <w:proofErr w:type="spellEnd"/>
            <w:r w:rsidRPr="002A14EC">
              <w:rPr>
                <w:sz w:val="22"/>
                <w:szCs w:val="22"/>
                <w:shd w:val="clear" w:color="auto" w:fill="FFFFFF"/>
                <w:lang w:val="en-US"/>
              </w:rPr>
              <w:t xml:space="preserve"> </w:t>
            </w:r>
            <w:proofErr w:type="spellStart"/>
            <w:r w:rsidRPr="002A14EC">
              <w:rPr>
                <w:sz w:val="22"/>
                <w:szCs w:val="22"/>
                <w:shd w:val="clear" w:color="auto" w:fill="FFFFFF"/>
                <w:lang w:val="en-US"/>
              </w:rPr>
              <w:t>Burasheva</w:t>
            </w:r>
            <w:proofErr w:type="spellEnd"/>
          </w:p>
        </w:tc>
        <w:tc>
          <w:tcPr>
            <w:tcW w:w="1418" w:type="dxa"/>
          </w:tcPr>
          <w:p w14:paraId="0ABA18A6" w14:textId="4CE8E444" w:rsidR="00F003F1" w:rsidRPr="002A14EC" w:rsidRDefault="00F003F1" w:rsidP="00F003F1">
            <w:pPr>
              <w:jc w:val="center"/>
              <w:rPr>
                <w:color w:val="000000"/>
                <w:sz w:val="22"/>
                <w:szCs w:val="22"/>
                <w:lang w:val="en-US"/>
              </w:rPr>
            </w:pPr>
            <w:r w:rsidRPr="002A14EC">
              <w:rPr>
                <w:color w:val="000000"/>
                <w:sz w:val="22"/>
                <w:szCs w:val="22"/>
              </w:rPr>
              <w:t xml:space="preserve">Автор для </w:t>
            </w:r>
            <w:proofErr w:type="spellStart"/>
            <w:r w:rsidRPr="002A14EC">
              <w:rPr>
                <w:color w:val="000000"/>
                <w:sz w:val="22"/>
                <w:szCs w:val="22"/>
              </w:rPr>
              <w:t>корреспон-денции</w:t>
            </w:r>
            <w:proofErr w:type="spellEnd"/>
          </w:p>
        </w:tc>
      </w:tr>
    </w:tbl>
    <w:p w14:paraId="443712E1" w14:textId="77777777" w:rsidR="00F003F1" w:rsidRDefault="00F003F1">
      <w:r>
        <w:br w:type="page"/>
      </w:r>
    </w:p>
    <w:tbl>
      <w:tblPr>
        <w:tblStyle w:val="a4"/>
        <w:tblW w:w="15021" w:type="dxa"/>
        <w:tblLayout w:type="fixed"/>
        <w:tblLook w:val="04A0" w:firstRow="1" w:lastRow="0" w:firstColumn="1" w:lastColumn="0" w:noHBand="0" w:noVBand="1"/>
      </w:tblPr>
      <w:tblGrid>
        <w:gridCol w:w="562"/>
        <w:gridCol w:w="2268"/>
        <w:gridCol w:w="1134"/>
        <w:gridCol w:w="2268"/>
        <w:gridCol w:w="1843"/>
        <w:gridCol w:w="1134"/>
        <w:gridCol w:w="1985"/>
        <w:gridCol w:w="2409"/>
        <w:gridCol w:w="1418"/>
      </w:tblGrid>
      <w:tr w:rsidR="00F003F1" w:rsidRPr="002A14EC" w14:paraId="53B33796" w14:textId="77777777" w:rsidTr="00F003F1">
        <w:trPr>
          <w:trHeight w:val="276"/>
        </w:trPr>
        <w:tc>
          <w:tcPr>
            <w:tcW w:w="562" w:type="dxa"/>
          </w:tcPr>
          <w:p w14:paraId="27110DB9" w14:textId="51C442D9" w:rsidR="00F003F1" w:rsidRPr="002A14EC" w:rsidRDefault="00F003F1" w:rsidP="00F003F1">
            <w:pPr>
              <w:jc w:val="center"/>
              <w:rPr>
                <w:color w:val="000000"/>
                <w:sz w:val="22"/>
                <w:szCs w:val="22"/>
                <w:lang w:val="en-US"/>
              </w:rPr>
            </w:pPr>
            <w:r w:rsidRPr="00F003F1">
              <w:rPr>
                <w:color w:val="000000"/>
                <w:sz w:val="22"/>
                <w:szCs w:val="22"/>
                <w:lang w:val="kk-KZ"/>
              </w:rPr>
              <w:lastRenderedPageBreak/>
              <w:t>1</w:t>
            </w:r>
          </w:p>
        </w:tc>
        <w:tc>
          <w:tcPr>
            <w:tcW w:w="2268" w:type="dxa"/>
          </w:tcPr>
          <w:p w14:paraId="544827A1" w14:textId="714566AE" w:rsidR="00F003F1" w:rsidRPr="002A14EC" w:rsidRDefault="00F003F1" w:rsidP="00F003F1">
            <w:pPr>
              <w:pStyle w:val="1"/>
              <w:shd w:val="clear" w:color="auto" w:fill="FCFCFC"/>
              <w:jc w:val="center"/>
              <w:outlineLvl w:val="0"/>
              <w:rPr>
                <w:bCs/>
                <w:sz w:val="22"/>
                <w:szCs w:val="22"/>
                <w:lang w:val="en-US"/>
              </w:rPr>
            </w:pPr>
            <w:r w:rsidRPr="00F003F1">
              <w:rPr>
                <w:sz w:val="22"/>
                <w:szCs w:val="22"/>
                <w:lang w:val="kk-KZ"/>
              </w:rPr>
              <w:t>2</w:t>
            </w:r>
          </w:p>
        </w:tc>
        <w:tc>
          <w:tcPr>
            <w:tcW w:w="1134" w:type="dxa"/>
          </w:tcPr>
          <w:p w14:paraId="6F2538E2" w14:textId="0E8117FA" w:rsidR="00F003F1" w:rsidRPr="002A14EC" w:rsidRDefault="00F003F1" w:rsidP="00F003F1">
            <w:pPr>
              <w:jc w:val="center"/>
              <w:rPr>
                <w:color w:val="000000"/>
                <w:sz w:val="22"/>
                <w:szCs w:val="22"/>
              </w:rPr>
            </w:pPr>
            <w:r w:rsidRPr="00F003F1">
              <w:rPr>
                <w:color w:val="000000"/>
                <w:sz w:val="22"/>
                <w:szCs w:val="22"/>
                <w:lang w:val="kk-KZ"/>
              </w:rPr>
              <w:t>3</w:t>
            </w:r>
          </w:p>
        </w:tc>
        <w:tc>
          <w:tcPr>
            <w:tcW w:w="2268" w:type="dxa"/>
          </w:tcPr>
          <w:p w14:paraId="02041770" w14:textId="0981818E" w:rsidR="00F003F1" w:rsidRPr="002A14EC" w:rsidRDefault="00F003F1" w:rsidP="00F003F1">
            <w:pPr>
              <w:widowControl w:val="0"/>
              <w:shd w:val="clear" w:color="auto" w:fill="FCFCFC"/>
              <w:tabs>
                <w:tab w:val="left" w:pos="535"/>
              </w:tabs>
              <w:topLinePunct/>
              <w:autoSpaceDE w:val="0"/>
              <w:autoSpaceDN w:val="0"/>
              <w:adjustRightInd w:val="0"/>
              <w:snapToGrid w:val="0"/>
              <w:ind w:right="142"/>
              <w:jc w:val="center"/>
              <w:rPr>
                <w:sz w:val="22"/>
                <w:szCs w:val="22"/>
              </w:rPr>
            </w:pPr>
            <w:r w:rsidRPr="00F003F1">
              <w:rPr>
                <w:sz w:val="22"/>
                <w:szCs w:val="22"/>
                <w:lang w:val="kk-KZ"/>
              </w:rPr>
              <w:t>4</w:t>
            </w:r>
          </w:p>
        </w:tc>
        <w:tc>
          <w:tcPr>
            <w:tcW w:w="1843" w:type="dxa"/>
          </w:tcPr>
          <w:p w14:paraId="7203D55D" w14:textId="4853CCBF" w:rsidR="00F003F1" w:rsidRPr="002A14EC" w:rsidRDefault="00F003F1" w:rsidP="00F003F1">
            <w:pPr>
              <w:widowControl w:val="0"/>
              <w:shd w:val="clear" w:color="auto" w:fill="FCFCFC"/>
              <w:tabs>
                <w:tab w:val="left" w:pos="535"/>
              </w:tabs>
              <w:topLinePunct/>
              <w:autoSpaceDE w:val="0"/>
              <w:autoSpaceDN w:val="0"/>
              <w:adjustRightInd w:val="0"/>
              <w:snapToGrid w:val="0"/>
              <w:ind w:right="142"/>
              <w:jc w:val="center"/>
              <w:rPr>
                <w:sz w:val="22"/>
                <w:szCs w:val="22"/>
                <w:lang w:val="en-US"/>
              </w:rPr>
            </w:pPr>
            <w:r w:rsidRPr="00F003F1">
              <w:rPr>
                <w:color w:val="000000"/>
                <w:sz w:val="22"/>
                <w:szCs w:val="22"/>
                <w:lang w:val="kk-KZ"/>
              </w:rPr>
              <w:t>5</w:t>
            </w:r>
          </w:p>
        </w:tc>
        <w:tc>
          <w:tcPr>
            <w:tcW w:w="1134" w:type="dxa"/>
          </w:tcPr>
          <w:p w14:paraId="181D3B0A" w14:textId="51E2A303" w:rsidR="00F003F1" w:rsidRPr="002A14EC" w:rsidRDefault="00F003F1" w:rsidP="00F003F1">
            <w:pPr>
              <w:jc w:val="center"/>
              <w:rPr>
                <w:sz w:val="22"/>
                <w:szCs w:val="22"/>
                <w:highlight w:val="yellow"/>
                <w:lang w:val="en-US"/>
              </w:rPr>
            </w:pPr>
            <w:r w:rsidRPr="00F003F1">
              <w:rPr>
                <w:sz w:val="22"/>
                <w:szCs w:val="22"/>
                <w:lang w:val="kk-KZ"/>
              </w:rPr>
              <w:t>6</w:t>
            </w:r>
          </w:p>
        </w:tc>
        <w:tc>
          <w:tcPr>
            <w:tcW w:w="1985" w:type="dxa"/>
          </w:tcPr>
          <w:p w14:paraId="346EA88E" w14:textId="7E948BF1" w:rsidR="00F003F1" w:rsidRPr="002A14EC" w:rsidRDefault="00F003F1" w:rsidP="00F003F1">
            <w:pPr>
              <w:jc w:val="center"/>
              <w:rPr>
                <w:color w:val="2E2E2E"/>
                <w:sz w:val="22"/>
                <w:szCs w:val="22"/>
                <w:shd w:val="clear" w:color="auto" w:fill="FFFFFF"/>
                <w:lang w:val="en-US"/>
              </w:rPr>
            </w:pPr>
            <w:r w:rsidRPr="00F003F1">
              <w:rPr>
                <w:color w:val="000000"/>
                <w:sz w:val="22"/>
                <w:szCs w:val="22"/>
                <w:lang w:val="kk-KZ"/>
              </w:rPr>
              <w:t>7</w:t>
            </w:r>
          </w:p>
        </w:tc>
        <w:tc>
          <w:tcPr>
            <w:tcW w:w="2409" w:type="dxa"/>
          </w:tcPr>
          <w:p w14:paraId="144512BA" w14:textId="23C9A54C" w:rsidR="00F003F1" w:rsidRPr="002A14EC" w:rsidRDefault="00F003F1" w:rsidP="00F003F1">
            <w:pPr>
              <w:jc w:val="center"/>
              <w:rPr>
                <w:sz w:val="22"/>
                <w:szCs w:val="22"/>
                <w:shd w:val="clear" w:color="auto" w:fill="FFFFFF"/>
                <w:lang w:val="en-US"/>
              </w:rPr>
            </w:pPr>
            <w:r w:rsidRPr="00F003F1">
              <w:rPr>
                <w:sz w:val="22"/>
                <w:szCs w:val="22"/>
                <w:lang w:val="kk-KZ"/>
              </w:rPr>
              <w:t>8</w:t>
            </w:r>
          </w:p>
        </w:tc>
        <w:tc>
          <w:tcPr>
            <w:tcW w:w="1418" w:type="dxa"/>
          </w:tcPr>
          <w:p w14:paraId="38EC1375" w14:textId="09D71B1F" w:rsidR="00F003F1" w:rsidRPr="002A14EC" w:rsidRDefault="00F003F1" w:rsidP="00F003F1">
            <w:pPr>
              <w:jc w:val="center"/>
              <w:rPr>
                <w:color w:val="000000"/>
                <w:sz w:val="22"/>
                <w:szCs w:val="22"/>
              </w:rPr>
            </w:pPr>
            <w:r w:rsidRPr="00F003F1">
              <w:rPr>
                <w:color w:val="000000"/>
                <w:sz w:val="22"/>
                <w:szCs w:val="22"/>
                <w:lang w:val="kk-KZ"/>
              </w:rPr>
              <w:t>9</w:t>
            </w:r>
          </w:p>
        </w:tc>
      </w:tr>
      <w:tr w:rsidR="00F003F1" w:rsidRPr="002A14EC" w14:paraId="770A77AD" w14:textId="77777777" w:rsidTr="00A1085C">
        <w:tc>
          <w:tcPr>
            <w:tcW w:w="562" w:type="dxa"/>
          </w:tcPr>
          <w:p w14:paraId="1FFBBAC3" w14:textId="748AD539" w:rsidR="00F003F1" w:rsidRPr="002A14EC" w:rsidRDefault="00F003F1" w:rsidP="00F003F1">
            <w:pPr>
              <w:jc w:val="center"/>
              <w:rPr>
                <w:color w:val="000000"/>
                <w:sz w:val="22"/>
                <w:szCs w:val="22"/>
                <w:lang w:val="en-US"/>
              </w:rPr>
            </w:pPr>
            <w:r w:rsidRPr="002A14EC">
              <w:rPr>
                <w:color w:val="000000"/>
                <w:sz w:val="22"/>
                <w:szCs w:val="22"/>
                <w:lang w:val="en-US"/>
              </w:rPr>
              <w:t>18</w:t>
            </w:r>
          </w:p>
        </w:tc>
        <w:tc>
          <w:tcPr>
            <w:tcW w:w="2268" w:type="dxa"/>
          </w:tcPr>
          <w:p w14:paraId="17389CE4" w14:textId="2BA5404E"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sz w:val="22"/>
                <w:szCs w:val="22"/>
                <w:lang w:val="en-US"/>
              </w:rPr>
              <w:t xml:space="preserve">Pharmacological Activities of </w:t>
            </w:r>
            <w:proofErr w:type="spellStart"/>
            <w:r w:rsidRPr="002A14EC">
              <w:rPr>
                <w:sz w:val="22"/>
                <w:szCs w:val="22"/>
                <w:lang w:val="en-US"/>
              </w:rPr>
              <w:t>Psoralidin</w:t>
            </w:r>
            <w:proofErr w:type="spellEnd"/>
            <w:r w:rsidRPr="002A14EC">
              <w:rPr>
                <w:sz w:val="22"/>
                <w:szCs w:val="22"/>
                <w:lang w:val="en-US"/>
              </w:rPr>
              <w:t>: A Comprehensive Review of the Molecular Mechanisms of Action</w:t>
            </w:r>
          </w:p>
        </w:tc>
        <w:tc>
          <w:tcPr>
            <w:tcW w:w="1134" w:type="dxa"/>
          </w:tcPr>
          <w:p w14:paraId="71E78654" w14:textId="7DA0C693" w:rsidR="00F003F1" w:rsidRPr="002A14EC" w:rsidRDefault="00F003F1" w:rsidP="00F003F1">
            <w:pPr>
              <w:jc w:val="center"/>
              <w:rPr>
                <w:sz w:val="22"/>
                <w:szCs w:val="22"/>
                <w:lang w:val="kk-KZ"/>
              </w:rPr>
            </w:pPr>
            <w:proofErr w:type="spellStart"/>
            <w:r w:rsidRPr="002A14EC">
              <w:rPr>
                <w:sz w:val="22"/>
                <w:szCs w:val="22"/>
              </w:rPr>
              <w:t>Печ</w:t>
            </w:r>
            <w:proofErr w:type="spellEnd"/>
            <w:r w:rsidRPr="002A14EC">
              <w:rPr>
                <w:sz w:val="22"/>
                <w:szCs w:val="22"/>
              </w:rPr>
              <w:t>.</w:t>
            </w:r>
          </w:p>
        </w:tc>
        <w:tc>
          <w:tcPr>
            <w:tcW w:w="2268" w:type="dxa"/>
          </w:tcPr>
          <w:p w14:paraId="5A194ADC" w14:textId="7D20E710" w:rsidR="00F003F1" w:rsidRPr="002A14EC" w:rsidRDefault="00F003F1"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r w:rsidRPr="002A14EC">
              <w:rPr>
                <w:sz w:val="22"/>
                <w:szCs w:val="22"/>
                <w:lang w:val="en-US"/>
              </w:rPr>
              <w:t>Frontiers in Pharmacology,</w:t>
            </w:r>
            <w:r w:rsidRPr="002A14EC">
              <w:rPr>
                <w:b/>
                <w:sz w:val="22"/>
                <w:szCs w:val="22"/>
                <w:lang w:val="en-US"/>
              </w:rPr>
              <w:t xml:space="preserve"> 2020, </w:t>
            </w:r>
            <w:r w:rsidRPr="002A14EC">
              <w:rPr>
                <w:sz w:val="22"/>
                <w:szCs w:val="22"/>
                <w:lang w:val="en-US"/>
              </w:rPr>
              <w:t>11:571459.</w:t>
            </w:r>
            <w:r w:rsidRPr="002A14EC">
              <w:rPr>
                <w:sz w:val="22"/>
                <w:szCs w:val="22"/>
                <w:shd w:val="clear" w:color="auto" w:fill="FFFFFF"/>
                <w:lang w:val="en-US"/>
              </w:rPr>
              <w:t xml:space="preserve"> </w:t>
            </w:r>
            <w:hyperlink r:id="rId34" w:history="1">
              <w:r w:rsidRPr="002A14EC">
                <w:rPr>
                  <w:rStyle w:val="a3"/>
                  <w:sz w:val="22"/>
                  <w:szCs w:val="22"/>
                  <w:shd w:val="clear" w:color="auto" w:fill="FFFFFF"/>
                  <w:lang w:val="en-US"/>
                </w:rPr>
                <w:t>https://doi.org/10.3389/fphar.2020.571459</w:t>
              </w:r>
            </w:hyperlink>
          </w:p>
        </w:tc>
        <w:tc>
          <w:tcPr>
            <w:tcW w:w="1843" w:type="dxa"/>
          </w:tcPr>
          <w:p w14:paraId="7E78D8C5" w14:textId="61F29941" w:rsidR="00F003F1" w:rsidRPr="002A14EC" w:rsidRDefault="00F003F1" w:rsidP="00F003F1">
            <w:pPr>
              <w:widowControl w:val="0"/>
              <w:shd w:val="clear" w:color="auto" w:fill="FCFCFC"/>
              <w:tabs>
                <w:tab w:val="left" w:pos="535"/>
              </w:tabs>
              <w:topLinePunct/>
              <w:autoSpaceDE w:val="0"/>
              <w:autoSpaceDN w:val="0"/>
              <w:adjustRightInd w:val="0"/>
              <w:snapToGrid w:val="0"/>
              <w:ind w:right="142"/>
              <w:jc w:val="center"/>
              <w:rPr>
                <w:sz w:val="22"/>
                <w:szCs w:val="22"/>
                <w:shd w:val="clear" w:color="auto" w:fill="FFFFFF"/>
                <w:lang w:val="en-US"/>
              </w:rPr>
            </w:pPr>
            <w:r w:rsidRPr="002A14EC">
              <w:rPr>
                <w:sz w:val="22"/>
                <w:szCs w:val="22"/>
                <w:lang w:val="en-US"/>
              </w:rPr>
              <w:t>IF =4</w:t>
            </w:r>
            <w:r w:rsidRPr="002A14EC">
              <w:rPr>
                <w:sz w:val="22"/>
                <w:szCs w:val="22"/>
                <w:shd w:val="clear" w:color="auto" w:fill="FFFFFF"/>
                <w:lang w:val="en-US"/>
              </w:rPr>
              <w:t>.4</w:t>
            </w:r>
          </w:p>
          <w:p w14:paraId="36B23912" w14:textId="4B1B9EE5" w:rsidR="00F003F1" w:rsidRPr="002A14EC" w:rsidRDefault="00F003F1" w:rsidP="00F003F1">
            <w:pPr>
              <w:jc w:val="center"/>
              <w:rPr>
                <w:sz w:val="22"/>
                <w:szCs w:val="22"/>
              </w:rPr>
            </w:pPr>
            <w:r w:rsidRPr="002A14EC">
              <w:rPr>
                <w:sz w:val="22"/>
                <w:szCs w:val="22"/>
                <w:lang w:val="en-US"/>
              </w:rPr>
              <w:t>Q1</w:t>
            </w:r>
          </w:p>
          <w:p w14:paraId="1759CDFD" w14:textId="44BD8C0A" w:rsidR="00F003F1" w:rsidRPr="002A14EC" w:rsidRDefault="00F003F1" w:rsidP="00F003F1">
            <w:pPr>
              <w:jc w:val="center"/>
              <w:rPr>
                <w:color w:val="000000"/>
                <w:sz w:val="22"/>
                <w:szCs w:val="22"/>
                <w:highlight w:val="yellow"/>
                <w:lang w:val="en-US"/>
              </w:rPr>
            </w:pPr>
            <w:proofErr w:type="spellStart"/>
            <w:r w:rsidRPr="002A14EC">
              <w:rPr>
                <w:sz w:val="22"/>
                <w:szCs w:val="22"/>
              </w:rPr>
              <w:t>Pharmacology</w:t>
            </w:r>
            <w:proofErr w:type="spellEnd"/>
            <w:r w:rsidRPr="002A14EC">
              <w:rPr>
                <w:sz w:val="22"/>
                <w:szCs w:val="22"/>
              </w:rPr>
              <w:t xml:space="preserve"> &amp; </w:t>
            </w:r>
            <w:proofErr w:type="spellStart"/>
            <w:r w:rsidRPr="002A14EC">
              <w:rPr>
                <w:sz w:val="22"/>
                <w:szCs w:val="22"/>
              </w:rPr>
              <w:t>Pharmacy</w:t>
            </w:r>
            <w:proofErr w:type="spellEnd"/>
          </w:p>
        </w:tc>
        <w:tc>
          <w:tcPr>
            <w:tcW w:w="1134" w:type="dxa"/>
          </w:tcPr>
          <w:p w14:paraId="6B40243F" w14:textId="77777777" w:rsidR="00F003F1" w:rsidRPr="002A14EC" w:rsidRDefault="00F003F1" w:rsidP="00F003F1">
            <w:pPr>
              <w:jc w:val="center"/>
              <w:rPr>
                <w:sz w:val="22"/>
                <w:szCs w:val="22"/>
                <w:highlight w:val="yellow"/>
                <w:lang w:val="en-US"/>
              </w:rPr>
            </w:pPr>
          </w:p>
        </w:tc>
        <w:tc>
          <w:tcPr>
            <w:tcW w:w="1985" w:type="dxa"/>
          </w:tcPr>
          <w:p w14:paraId="59A34D2E" w14:textId="4763E52E" w:rsidR="00F003F1" w:rsidRPr="002A14EC" w:rsidRDefault="00F003F1" w:rsidP="00F003F1">
            <w:pPr>
              <w:jc w:val="center"/>
              <w:rPr>
                <w:color w:val="2E2E2E"/>
                <w:sz w:val="22"/>
                <w:szCs w:val="22"/>
                <w:shd w:val="clear" w:color="auto" w:fill="FFFFFF"/>
                <w:lang w:val="en-US"/>
              </w:rPr>
            </w:pPr>
            <w:r w:rsidRPr="002A14EC">
              <w:rPr>
                <w:color w:val="2E2E2E"/>
                <w:sz w:val="22"/>
                <w:szCs w:val="22"/>
                <w:shd w:val="clear" w:color="auto" w:fill="FFFFFF"/>
                <w:lang w:val="en-US"/>
              </w:rPr>
              <w:t>CS – 6.2</w:t>
            </w:r>
          </w:p>
          <w:p w14:paraId="68D4C975" w14:textId="66B71FAB"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81</w:t>
            </w:r>
          </w:p>
          <w:p w14:paraId="16BB6DB7" w14:textId="51B17196" w:rsidR="00F003F1" w:rsidRPr="002A14EC" w:rsidRDefault="00F003F1" w:rsidP="00F003F1">
            <w:pPr>
              <w:jc w:val="center"/>
              <w:rPr>
                <w:color w:val="000000"/>
                <w:sz w:val="22"/>
                <w:szCs w:val="22"/>
                <w:highlight w:val="yellow"/>
                <w:lang w:val="en-US"/>
              </w:rPr>
            </w:pPr>
            <w:proofErr w:type="spellStart"/>
            <w:r w:rsidRPr="002A14EC">
              <w:rPr>
                <w:sz w:val="22"/>
                <w:szCs w:val="22"/>
              </w:rPr>
              <w:t>Pharmacology</w:t>
            </w:r>
            <w:proofErr w:type="spellEnd"/>
          </w:p>
        </w:tc>
        <w:tc>
          <w:tcPr>
            <w:tcW w:w="2409" w:type="dxa"/>
          </w:tcPr>
          <w:p w14:paraId="2F6CBD74" w14:textId="59D0BDB6"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roofErr w:type="spellStart"/>
            <w:r w:rsidRPr="002A14EC">
              <w:rPr>
                <w:sz w:val="22"/>
                <w:szCs w:val="22"/>
                <w:lang w:val="en-US"/>
              </w:rPr>
              <w:t>Sharifi</w:t>
            </w:r>
            <w:proofErr w:type="spellEnd"/>
            <w:r w:rsidRPr="002A14EC">
              <w:rPr>
                <w:sz w:val="22"/>
                <w:szCs w:val="22"/>
                <w:lang w:val="en-US"/>
              </w:rPr>
              <w:t xml:space="preserve">-Rad J, </w:t>
            </w:r>
            <w:proofErr w:type="spellStart"/>
            <w:r w:rsidRPr="002A14EC">
              <w:rPr>
                <w:sz w:val="22"/>
                <w:szCs w:val="22"/>
                <w:lang w:val="en-US"/>
              </w:rPr>
              <w:t>Kamiloglu</w:t>
            </w:r>
            <w:proofErr w:type="spellEnd"/>
            <w:r w:rsidRPr="002A14EC">
              <w:rPr>
                <w:sz w:val="22"/>
                <w:szCs w:val="22"/>
                <w:lang w:val="en-US"/>
              </w:rPr>
              <w:t xml:space="preserve"> S, </w:t>
            </w:r>
            <w:proofErr w:type="spellStart"/>
            <w:r w:rsidRPr="002A14EC">
              <w:rPr>
                <w:sz w:val="22"/>
                <w:szCs w:val="22"/>
                <w:lang w:val="en-US"/>
              </w:rPr>
              <w:t>Beyatli</w:t>
            </w:r>
            <w:proofErr w:type="spellEnd"/>
            <w:r w:rsidRPr="002A14EC">
              <w:rPr>
                <w:sz w:val="22"/>
                <w:szCs w:val="22"/>
                <w:lang w:val="en-US"/>
              </w:rPr>
              <w:t xml:space="preserve"> A, </w:t>
            </w:r>
            <w:proofErr w:type="spellStart"/>
            <w:r w:rsidRPr="002A14EC">
              <w:rPr>
                <w:sz w:val="22"/>
                <w:szCs w:val="22"/>
                <w:u w:val="single"/>
                <w:lang w:val="en-US"/>
              </w:rPr>
              <w:t>B.Yeskaliyeva</w:t>
            </w:r>
            <w:proofErr w:type="spellEnd"/>
            <w:r w:rsidRPr="002A14EC">
              <w:rPr>
                <w:sz w:val="22"/>
                <w:szCs w:val="22"/>
                <w:u w:val="single"/>
                <w:lang w:val="en-US"/>
              </w:rPr>
              <w:t>,</w:t>
            </w:r>
            <w:r w:rsidRPr="002A14EC">
              <w:rPr>
                <w:sz w:val="22"/>
                <w:szCs w:val="22"/>
                <w:lang w:val="en-US"/>
              </w:rPr>
              <w:t xml:space="preserve"> Alfred MA, </w:t>
            </w:r>
            <w:proofErr w:type="spellStart"/>
            <w:r w:rsidRPr="002A14EC">
              <w:rPr>
                <w:sz w:val="22"/>
                <w:szCs w:val="22"/>
                <w:lang w:val="en-US"/>
              </w:rPr>
              <w:t>Salehi</w:t>
            </w:r>
            <w:proofErr w:type="spellEnd"/>
            <w:r w:rsidRPr="002A14EC">
              <w:rPr>
                <w:sz w:val="22"/>
                <w:szCs w:val="22"/>
                <w:lang w:val="en-US"/>
              </w:rPr>
              <w:t xml:space="preserve"> B, </w:t>
            </w:r>
            <w:proofErr w:type="spellStart"/>
            <w:r w:rsidRPr="002A14EC">
              <w:rPr>
                <w:sz w:val="22"/>
                <w:szCs w:val="22"/>
                <w:lang w:val="en-US"/>
              </w:rPr>
              <w:t>Calina</w:t>
            </w:r>
            <w:proofErr w:type="spellEnd"/>
            <w:r w:rsidRPr="002A14EC">
              <w:rPr>
                <w:sz w:val="22"/>
                <w:szCs w:val="22"/>
                <w:lang w:val="en-US"/>
              </w:rPr>
              <w:t xml:space="preserve"> D, </w:t>
            </w:r>
            <w:proofErr w:type="spellStart"/>
            <w:r w:rsidRPr="002A14EC">
              <w:rPr>
                <w:sz w:val="22"/>
                <w:szCs w:val="22"/>
                <w:lang w:val="en-US"/>
              </w:rPr>
              <w:t>Docea</w:t>
            </w:r>
            <w:proofErr w:type="spellEnd"/>
            <w:r w:rsidRPr="002A14EC">
              <w:rPr>
                <w:sz w:val="22"/>
                <w:szCs w:val="22"/>
                <w:lang w:val="en-US"/>
              </w:rPr>
              <w:t xml:space="preserve"> AO, Imran M, Anil Kumar NV, Romero-</w:t>
            </w:r>
            <w:proofErr w:type="spellStart"/>
            <w:r w:rsidRPr="002A14EC">
              <w:rPr>
                <w:sz w:val="22"/>
                <w:szCs w:val="22"/>
                <w:lang w:val="en-US"/>
              </w:rPr>
              <w:t>Román</w:t>
            </w:r>
            <w:proofErr w:type="spellEnd"/>
            <w:r w:rsidRPr="002A14EC">
              <w:rPr>
                <w:sz w:val="22"/>
                <w:szCs w:val="22"/>
                <w:lang w:val="en-US"/>
              </w:rPr>
              <w:t xml:space="preserve"> ME, </w:t>
            </w:r>
            <w:proofErr w:type="spellStart"/>
            <w:r w:rsidRPr="002A14EC">
              <w:rPr>
                <w:sz w:val="22"/>
                <w:szCs w:val="22"/>
                <w:lang w:val="en-US"/>
              </w:rPr>
              <w:t>Maroyi</w:t>
            </w:r>
            <w:proofErr w:type="spellEnd"/>
            <w:r w:rsidRPr="002A14EC">
              <w:rPr>
                <w:sz w:val="22"/>
                <w:szCs w:val="22"/>
                <w:lang w:val="en-US"/>
              </w:rPr>
              <w:t xml:space="preserve"> A, </w:t>
            </w:r>
            <w:proofErr w:type="spellStart"/>
            <w:r w:rsidRPr="002A14EC">
              <w:rPr>
                <w:sz w:val="22"/>
                <w:szCs w:val="22"/>
                <w:lang w:val="en-US"/>
              </w:rPr>
              <w:t>Martorell</w:t>
            </w:r>
            <w:proofErr w:type="spellEnd"/>
            <w:r w:rsidRPr="002A14EC">
              <w:rPr>
                <w:sz w:val="22"/>
                <w:szCs w:val="22"/>
                <w:lang w:val="en-US"/>
              </w:rPr>
              <w:t xml:space="preserve"> M.</w:t>
            </w:r>
          </w:p>
        </w:tc>
        <w:tc>
          <w:tcPr>
            <w:tcW w:w="1418" w:type="dxa"/>
          </w:tcPr>
          <w:p w14:paraId="71EF1BC5" w14:textId="77777777" w:rsidR="00F003F1" w:rsidRPr="002A14EC" w:rsidRDefault="00F003F1" w:rsidP="00F003F1">
            <w:pPr>
              <w:jc w:val="center"/>
              <w:rPr>
                <w:color w:val="000000"/>
                <w:sz w:val="22"/>
                <w:szCs w:val="22"/>
                <w:lang w:val="en-US"/>
              </w:rPr>
            </w:pPr>
            <w:r w:rsidRPr="002A14EC">
              <w:rPr>
                <w:color w:val="000000"/>
                <w:sz w:val="22"/>
                <w:szCs w:val="22"/>
              </w:rPr>
              <w:t>Соавтор</w:t>
            </w:r>
          </w:p>
          <w:p w14:paraId="79ACD8EA" w14:textId="77777777" w:rsidR="00F003F1" w:rsidRPr="002A14EC" w:rsidRDefault="00F003F1" w:rsidP="00F003F1">
            <w:pPr>
              <w:jc w:val="center"/>
              <w:rPr>
                <w:color w:val="000000"/>
                <w:sz w:val="22"/>
                <w:szCs w:val="22"/>
                <w:lang w:val="en-US"/>
              </w:rPr>
            </w:pPr>
          </w:p>
        </w:tc>
      </w:tr>
      <w:tr w:rsidR="00F003F1" w:rsidRPr="002A14EC" w14:paraId="325B167A" w14:textId="77777777" w:rsidTr="00A1085C">
        <w:tc>
          <w:tcPr>
            <w:tcW w:w="562" w:type="dxa"/>
          </w:tcPr>
          <w:p w14:paraId="152FA2E1" w14:textId="100BD808" w:rsidR="00F003F1" w:rsidRPr="002A14EC" w:rsidRDefault="00F003F1" w:rsidP="00F003F1">
            <w:pPr>
              <w:jc w:val="center"/>
              <w:rPr>
                <w:color w:val="000000"/>
                <w:sz w:val="22"/>
                <w:szCs w:val="22"/>
                <w:lang w:val="en-US"/>
              </w:rPr>
            </w:pPr>
            <w:r w:rsidRPr="002A14EC">
              <w:rPr>
                <w:color w:val="000000"/>
                <w:sz w:val="22"/>
                <w:szCs w:val="22"/>
                <w:lang w:val="en-US"/>
              </w:rPr>
              <w:t>19</w:t>
            </w:r>
          </w:p>
        </w:tc>
        <w:tc>
          <w:tcPr>
            <w:tcW w:w="2268" w:type="dxa"/>
          </w:tcPr>
          <w:p w14:paraId="513DFFDA" w14:textId="77777777" w:rsidR="00F003F1" w:rsidRPr="002A14EC" w:rsidRDefault="00F003F1" w:rsidP="00F003F1">
            <w:pPr>
              <w:tabs>
                <w:tab w:val="left" w:pos="535"/>
              </w:tabs>
              <w:autoSpaceDE w:val="0"/>
              <w:autoSpaceDN w:val="0"/>
              <w:adjustRightInd w:val="0"/>
              <w:ind w:right="142"/>
              <w:rPr>
                <w:color w:val="131413"/>
                <w:sz w:val="22"/>
                <w:szCs w:val="22"/>
                <w:lang w:val="en-US"/>
              </w:rPr>
            </w:pPr>
            <w:proofErr w:type="spellStart"/>
            <w:r w:rsidRPr="002A14EC">
              <w:rPr>
                <w:color w:val="131413"/>
                <w:sz w:val="22"/>
                <w:szCs w:val="22"/>
                <w:lang w:val="en-US"/>
              </w:rPr>
              <w:t>Myricetin</w:t>
            </w:r>
            <w:proofErr w:type="spellEnd"/>
            <w:r w:rsidRPr="002A14EC">
              <w:rPr>
                <w:color w:val="131413"/>
                <w:sz w:val="22"/>
                <w:szCs w:val="22"/>
                <w:lang w:val="en-US"/>
              </w:rPr>
              <w:t xml:space="preserve"> bioactive effects: moving from</w:t>
            </w:r>
          </w:p>
          <w:p w14:paraId="5F883C25" w14:textId="528D1ED1"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color w:val="131413"/>
                <w:sz w:val="22"/>
                <w:szCs w:val="22"/>
                <w:lang w:val="en-US"/>
              </w:rPr>
              <w:t>preclinical evidence to potential clinical applications</w:t>
            </w:r>
          </w:p>
        </w:tc>
        <w:tc>
          <w:tcPr>
            <w:tcW w:w="1134" w:type="dxa"/>
          </w:tcPr>
          <w:p w14:paraId="0878504E" w14:textId="0AE422DA" w:rsidR="00F003F1" w:rsidRPr="002A14EC" w:rsidRDefault="00F003F1" w:rsidP="00F003F1">
            <w:pPr>
              <w:jc w:val="center"/>
              <w:rPr>
                <w:sz w:val="22"/>
                <w:szCs w:val="22"/>
                <w:lang w:val="kk-KZ"/>
              </w:rPr>
            </w:pPr>
            <w:proofErr w:type="spellStart"/>
            <w:r w:rsidRPr="002A14EC">
              <w:rPr>
                <w:sz w:val="22"/>
                <w:szCs w:val="22"/>
              </w:rPr>
              <w:t>Печ</w:t>
            </w:r>
            <w:proofErr w:type="spellEnd"/>
            <w:r w:rsidRPr="002A14EC">
              <w:rPr>
                <w:sz w:val="22"/>
                <w:szCs w:val="22"/>
                <w:lang w:val="en-US"/>
              </w:rPr>
              <w:t>.</w:t>
            </w:r>
          </w:p>
        </w:tc>
        <w:tc>
          <w:tcPr>
            <w:tcW w:w="2268" w:type="dxa"/>
          </w:tcPr>
          <w:p w14:paraId="0AAD734A" w14:textId="67867E5E" w:rsidR="00F003F1" w:rsidRPr="002A14EC" w:rsidRDefault="00F003F1"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r w:rsidRPr="002A14EC">
              <w:rPr>
                <w:color w:val="131413"/>
                <w:sz w:val="22"/>
                <w:szCs w:val="22"/>
                <w:lang w:val="en-US"/>
              </w:rPr>
              <w:t>BMC Complementary Medicine and Therapies,</w:t>
            </w:r>
            <w:r w:rsidRPr="002A14EC">
              <w:rPr>
                <w:b/>
                <w:color w:val="131413"/>
                <w:sz w:val="22"/>
                <w:szCs w:val="22"/>
                <w:lang w:val="en-US"/>
              </w:rPr>
              <w:t xml:space="preserve"> 2020</w:t>
            </w:r>
            <w:r w:rsidRPr="002A14EC">
              <w:rPr>
                <w:color w:val="131413"/>
                <w:sz w:val="22"/>
                <w:szCs w:val="22"/>
                <w:lang w:val="en-US"/>
              </w:rPr>
              <w:t xml:space="preserve">, V.20, N.1, P.1-14. </w:t>
            </w:r>
            <w:hyperlink r:id="rId35" w:history="1">
              <w:r w:rsidRPr="002A14EC">
                <w:rPr>
                  <w:rStyle w:val="a3"/>
                  <w:sz w:val="22"/>
                  <w:szCs w:val="22"/>
                  <w:lang w:val="en-US"/>
                </w:rPr>
                <w:t>https://doi.org/10.1186/s12906-020-03033-z</w:t>
              </w:r>
            </w:hyperlink>
            <w:r w:rsidRPr="002A14EC">
              <w:rPr>
                <w:b/>
                <w:color w:val="131413"/>
                <w:sz w:val="22"/>
                <w:szCs w:val="22"/>
                <w:lang w:val="en-US"/>
              </w:rPr>
              <w:t xml:space="preserve"> </w:t>
            </w:r>
          </w:p>
        </w:tc>
        <w:tc>
          <w:tcPr>
            <w:tcW w:w="1843" w:type="dxa"/>
          </w:tcPr>
          <w:p w14:paraId="48CE2739" w14:textId="58A5E8F9" w:rsidR="00F003F1" w:rsidRPr="002A14EC" w:rsidRDefault="00F003F1" w:rsidP="00F003F1">
            <w:pPr>
              <w:widowControl w:val="0"/>
              <w:shd w:val="clear" w:color="auto" w:fill="FCFCFC"/>
              <w:tabs>
                <w:tab w:val="left" w:pos="535"/>
              </w:tabs>
              <w:topLinePunct/>
              <w:autoSpaceDE w:val="0"/>
              <w:autoSpaceDN w:val="0"/>
              <w:adjustRightInd w:val="0"/>
              <w:snapToGrid w:val="0"/>
              <w:ind w:right="142"/>
              <w:jc w:val="center"/>
              <w:rPr>
                <w:sz w:val="22"/>
                <w:szCs w:val="22"/>
                <w:shd w:val="clear" w:color="auto" w:fill="FFFFFF"/>
                <w:lang w:val="en-US"/>
              </w:rPr>
            </w:pPr>
            <w:r w:rsidRPr="002A14EC">
              <w:rPr>
                <w:sz w:val="22"/>
                <w:szCs w:val="22"/>
                <w:lang w:val="en-US"/>
              </w:rPr>
              <w:t>IF =3.47</w:t>
            </w:r>
          </w:p>
          <w:p w14:paraId="27C3A1AE" w14:textId="77777777" w:rsidR="00F003F1" w:rsidRPr="002A14EC" w:rsidRDefault="00F003F1" w:rsidP="00F003F1">
            <w:pPr>
              <w:jc w:val="center"/>
              <w:rPr>
                <w:sz w:val="22"/>
                <w:szCs w:val="22"/>
                <w:lang w:val="en-US"/>
              </w:rPr>
            </w:pPr>
            <w:r w:rsidRPr="002A14EC">
              <w:rPr>
                <w:sz w:val="22"/>
                <w:szCs w:val="22"/>
                <w:lang w:val="en-US"/>
              </w:rPr>
              <w:t>Q1</w:t>
            </w:r>
          </w:p>
          <w:p w14:paraId="3B2CA524" w14:textId="599F7E5A" w:rsidR="00F003F1" w:rsidRPr="002A14EC" w:rsidRDefault="00F003F1" w:rsidP="00F003F1">
            <w:pPr>
              <w:jc w:val="center"/>
              <w:rPr>
                <w:color w:val="000000"/>
                <w:sz w:val="22"/>
                <w:szCs w:val="22"/>
                <w:highlight w:val="yellow"/>
                <w:lang w:val="en-US"/>
              </w:rPr>
            </w:pPr>
            <w:r w:rsidRPr="002A14EC">
              <w:rPr>
                <w:sz w:val="22"/>
                <w:szCs w:val="22"/>
                <w:lang w:val="en-US"/>
              </w:rPr>
              <w:t>Integrative &amp; Complementary Medicine</w:t>
            </w:r>
          </w:p>
        </w:tc>
        <w:tc>
          <w:tcPr>
            <w:tcW w:w="1134" w:type="dxa"/>
          </w:tcPr>
          <w:p w14:paraId="3AC825F4" w14:textId="77777777" w:rsidR="00F003F1" w:rsidRPr="002A14EC" w:rsidRDefault="00F003F1" w:rsidP="00F003F1">
            <w:pPr>
              <w:jc w:val="center"/>
              <w:rPr>
                <w:sz w:val="22"/>
                <w:szCs w:val="22"/>
                <w:highlight w:val="yellow"/>
                <w:lang w:val="en-US"/>
              </w:rPr>
            </w:pPr>
          </w:p>
        </w:tc>
        <w:tc>
          <w:tcPr>
            <w:tcW w:w="1985" w:type="dxa"/>
          </w:tcPr>
          <w:p w14:paraId="5E2BFCA3" w14:textId="12F147E9" w:rsidR="00F003F1" w:rsidRPr="002A14EC" w:rsidRDefault="00F003F1" w:rsidP="00F003F1">
            <w:pPr>
              <w:jc w:val="center"/>
              <w:rPr>
                <w:color w:val="2E2E2E"/>
                <w:sz w:val="22"/>
                <w:szCs w:val="22"/>
                <w:shd w:val="clear" w:color="auto" w:fill="FFFFFF"/>
                <w:lang w:val="en-US"/>
              </w:rPr>
            </w:pPr>
            <w:r w:rsidRPr="002A14EC">
              <w:rPr>
                <w:color w:val="2E2E2E"/>
                <w:sz w:val="22"/>
                <w:szCs w:val="22"/>
                <w:shd w:val="clear" w:color="auto" w:fill="FFFFFF"/>
                <w:lang w:val="en-US"/>
              </w:rPr>
              <w:t>CS – 5.9</w:t>
            </w:r>
          </w:p>
          <w:p w14:paraId="5887D108" w14:textId="77777777"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81</w:t>
            </w:r>
          </w:p>
          <w:p w14:paraId="2B64CD3F" w14:textId="3072A189" w:rsidR="00F003F1" w:rsidRPr="002A14EC" w:rsidRDefault="00F003F1" w:rsidP="00F003F1">
            <w:pPr>
              <w:jc w:val="center"/>
              <w:rPr>
                <w:color w:val="000000"/>
                <w:sz w:val="22"/>
                <w:szCs w:val="22"/>
                <w:highlight w:val="yellow"/>
                <w:lang w:val="en-US"/>
              </w:rPr>
            </w:pPr>
            <w:r w:rsidRPr="002A14EC">
              <w:rPr>
                <w:color w:val="000000"/>
                <w:sz w:val="22"/>
                <w:szCs w:val="22"/>
                <w:lang w:val="en-US"/>
              </w:rPr>
              <w:t>Medicine</w:t>
            </w:r>
          </w:p>
        </w:tc>
        <w:tc>
          <w:tcPr>
            <w:tcW w:w="2409" w:type="dxa"/>
          </w:tcPr>
          <w:p w14:paraId="5522A7ED" w14:textId="15249EA1"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roofErr w:type="spellStart"/>
            <w:r w:rsidRPr="002A14EC">
              <w:rPr>
                <w:color w:val="131413"/>
                <w:sz w:val="22"/>
                <w:szCs w:val="22"/>
                <w:lang w:val="en-US"/>
              </w:rPr>
              <w:t>Y.Taheri,H.A.R.Suleria</w:t>
            </w:r>
            <w:proofErr w:type="spellEnd"/>
            <w:r w:rsidRPr="002A14EC">
              <w:rPr>
                <w:color w:val="131413"/>
                <w:sz w:val="22"/>
                <w:szCs w:val="22"/>
                <w:lang w:val="en-US"/>
              </w:rPr>
              <w:t xml:space="preserve">, </w:t>
            </w:r>
            <w:proofErr w:type="spellStart"/>
            <w:r w:rsidRPr="002A14EC">
              <w:rPr>
                <w:color w:val="131413"/>
                <w:sz w:val="22"/>
                <w:szCs w:val="22"/>
                <w:lang w:val="en-US"/>
              </w:rPr>
              <w:t>N.Martins</w:t>
            </w:r>
            <w:proofErr w:type="spellEnd"/>
            <w:r w:rsidRPr="002A14EC">
              <w:rPr>
                <w:color w:val="131413"/>
                <w:sz w:val="22"/>
                <w:szCs w:val="22"/>
                <w:lang w:val="en-US"/>
              </w:rPr>
              <w:t xml:space="preserve">, </w:t>
            </w:r>
            <w:proofErr w:type="spellStart"/>
            <w:r w:rsidRPr="002A14EC">
              <w:rPr>
                <w:color w:val="131413"/>
                <w:sz w:val="22"/>
                <w:szCs w:val="22"/>
                <w:lang w:val="en-US"/>
              </w:rPr>
              <w:t>O.Sytar</w:t>
            </w:r>
            <w:proofErr w:type="spellEnd"/>
            <w:r w:rsidRPr="002A14EC">
              <w:rPr>
                <w:color w:val="131413"/>
                <w:sz w:val="22"/>
                <w:szCs w:val="22"/>
                <w:lang w:val="en-US"/>
              </w:rPr>
              <w:t xml:space="preserve">, </w:t>
            </w:r>
            <w:proofErr w:type="spellStart"/>
            <w:r w:rsidRPr="002A14EC">
              <w:rPr>
                <w:sz w:val="22"/>
                <w:szCs w:val="22"/>
                <w:u w:val="single"/>
                <w:lang w:val="en-US"/>
              </w:rPr>
              <w:t>B.Yeskaliyeva</w:t>
            </w:r>
            <w:proofErr w:type="spellEnd"/>
            <w:r w:rsidRPr="002A14EC">
              <w:rPr>
                <w:sz w:val="22"/>
                <w:szCs w:val="22"/>
                <w:u w:val="single"/>
                <w:lang w:val="en-US"/>
              </w:rPr>
              <w:t>,</w:t>
            </w:r>
            <w:r w:rsidRPr="002A14EC">
              <w:rPr>
                <w:sz w:val="22"/>
                <w:szCs w:val="22"/>
                <w:lang w:val="en-US"/>
              </w:rPr>
              <w:t xml:space="preserve"> </w:t>
            </w:r>
            <w:proofErr w:type="spellStart"/>
            <w:r w:rsidRPr="002A14EC">
              <w:rPr>
                <w:color w:val="131413"/>
                <w:sz w:val="22"/>
                <w:szCs w:val="22"/>
                <w:lang w:val="en-US"/>
              </w:rPr>
              <w:t>A.Beyatli</w:t>
            </w:r>
            <w:proofErr w:type="spellEnd"/>
            <w:r w:rsidRPr="002A14EC">
              <w:rPr>
                <w:color w:val="131413"/>
                <w:sz w:val="22"/>
                <w:szCs w:val="22"/>
                <w:lang w:val="en-US"/>
              </w:rPr>
              <w:t xml:space="preserve">, </w:t>
            </w:r>
            <w:proofErr w:type="spellStart"/>
            <w:r w:rsidRPr="002A14EC">
              <w:rPr>
                <w:color w:val="131413"/>
                <w:sz w:val="22"/>
                <w:szCs w:val="22"/>
                <w:lang w:val="en-US"/>
              </w:rPr>
              <w:t>G.Seitimova</w:t>
            </w:r>
            <w:proofErr w:type="spellEnd"/>
            <w:r w:rsidRPr="002A14EC">
              <w:rPr>
                <w:color w:val="131413"/>
                <w:sz w:val="22"/>
                <w:szCs w:val="22"/>
                <w:lang w:val="en-US"/>
              </w:rPr>
              <w:t xml:space="preserve">, </w:t>
            </w:r>
            <w:proofErr w:type="spellStart"/>
            <w:r w:rsidRPr="002A14EC">
              <w:rPr>
                <w:color w:val="131413"/>
                <w:sz w:val="22"/>
                <w:szCs w:val="22"/>
                <w:lang w:val="en-US"/>
              </w:rPr>
              <w:t>B.Salehi</w:t>
            </w:r>
            <w:proofErr w:type="spellEnd"/>
            <w:r w:rsidRPr="002A14EC">
              <w:rPr>
                <w:color w:val="131413"/>
                <w:sz w:val="22"/>
                <w:szCs w:val="22"/>
                <w:lang w:val="en-US"/>
              </w:rPr>
              <w:t xml:space="preserve">, P. </w:t>
            </w:r>
            <w:proofErr w:type="spellStart"/>
            <w:r w:rsidRPr="002A14EC">
              <w:rPr>
                <w:color w:val="131413"/>
                <w:sz w:val="22"/>
                <w:szCs w:val="22"/>
                <w:lang w:val="en-US"/>
              </w:rPr>
              <w:t>Semwal</w:t>
            </w:r>
            <w:proofErr w:type="spellEnd"/>
            <w:r w:rsidRPr="002A14EC">
              <w:rPr>
                <w:color w:val="131413"/>
                <w:sz w:val="22"/>
                <w:szCs w:val="22"/>
                <w:lang w:val="en-US"/>
              </w:rPr>
              <w:t xml:space="preserve">, </w:t>
            </w:r>
            <w:proofErr w:type="spellStart"/>
            <w:r w:rsidRPr="002A14EC">
              <w:rPr>
                <w:color w:val="131413"/>
                <w:sz w:val="22"/>
                <w:szCs w:val="22"/>
                <w:lang w:val="en-US"/>
              </w:rPr>
              <w:t>S.Painuli</w:t>
            </w:r>
            <w:proofErr w:type="spellEnd"/>
            <w:r w:rsidRPr="002A14EC">
              <w:rPr>
                <w:color w:val="131413"/>
                <w:sz w:val="22"/>
                <w:szCs w:val="22"/>
                <w:lang w:val="en-US"/>
              </w:rPr>
              <w:t xml:space="preserve">, A. Kumar, E. </w:t>
            </w:r>
            <w:proofErr w:type="spellStart"/>
            <w:r w:rsidRPr="002A14EC">
              <w:rPr>
                <w:color w:val="131413"/>
                <w:sz w:val="22"/>
                <w:szCs w:val="22"/>
                <w:lang w:val="en-US"/>
              </w:rPr>
              <w:t>Azzini</w:t>
            </w:r>
            <w:proofErr w:type="spellEnd"/>
            <w:r w:rsidRPr="002A14EC">
              <w:rPr>
                <w:color w:val="131413"/>
                <w:sz w:val="22"/>
                <w:szCs w:val="22"/>
                <w:lang w:val="en-US"/>
              </w:rPr>
              <w:t xml:space="preserve">, M. </w:t>
            </w:r>
            <w:proofErr w:type="spellStart"/>
            <w:r w:rsidRPr="002A14EC">
              <w:rPr>
                <w:color w:val="131413"/>
                <w:sz w:val="22"/>
                <w:szCs w:val="22"/>
                <w:lang w:val="en-US"/>
              </w:rPr>
              <w:t>Martorell</w:t>
            </w:r>
            <w:proofErr w:type="spellEnd"/>
            <w:r w:rsidRPr="002A14EC">
              <w:rPr>
                <w:color w:val="131413"/>
                <w:sz w:val="22"/>
                <w:szCs w:val="22"/>
                <w:lang w:val="en-US"/>
              </w:rPr>
              <w:t xml:space="preserve">, W.N. </w:t>
            </w:r>
            <w:proofErr w:type="spellStart"/>
            <w:r w:rsidRPr="002A14EC">
              <w:rPr>
                <w:color w:val="131413"/>
                <w:sz w:val="22"/>
                <w:szCs w:val="22"/>
                <w:lang w:val="en-US"/>
              </w:rPr>
              <w:t>Setzer</w:t>
            </w:r>
            <w:proofErr w:type="spellEnd"/>
            <w:r w:rsidRPr="002A14EC">
              <w:rPr>
                <w:color w:val="131413"/>
                <w:sz w:val="22"/>
                <w:szCs w:val="22"/>
                <w:lang w:val="en-US"/>
              </w:rPr>
              <w:t xml:space="preserve">, A. </w:t>
            </w:r>
            <w:proofErr w:type="spellStart"/>
            <w:r w:rsidRPr="002A14EC">
              <w:rPr>
                <w:color w:val="131413"/>
                <w:sz w:val="22"/>
                <w:szCs w:val="22"/>
                <w:lang w:val="en-US"/>
              </w:rPr>
              <w:t>Maroyi</w:t>
            </w:r>
            <w:proofErr w:type="spellEnd"/>
            <w:r w:rsidRPr="002A14EC">
              <w:rPr>
                <w:color w:val="131413"/>
                <w:sz w:val="22"/>
                <w:szCs w:val="22"/>
                <w:lang w:val="en-US"/>
              </w:rPr>
              <w:t xml:space="preserve">, </w:t>
            </w:r>
            <w:proofErr w:type="spellStart"/>
            <w:r w:rsidRPr="002A14EC">
              <w:rPr>
                <w:color w:val="131413"/>
                <w:sz w:val="22"/>
                <w:szCs w:val="22"/>
                <w:lang w:val="en-US"/>
              </w:rPr>
              <w:t>J.Sharifi</w:t>
            </w:r>
            <w:proofErr w:type="spellEnd"/>
            <w:r w:rsidRPr="002A14EC">
              <w:rPr>
                <w:color w:val="131413"/>
                <w:sz w:val="22"/>
                <w:szCs w:val="22"/>
                <w:lang w:val="en-US"/>
              </w:rPr>
              <w:t>-Rad</w:t>
            </w:r>
          </w:p>
        </w:tc>
        <w:tc>
          <w:tcPr>
            <w:tcW w:w="1418" w:type="dxa"/>
          </w:tcPr>
          <w:p w14:paraId="315EA215" w14:textId="77777777" w:rsidR="00F003F1" w:rsidRPr="002A14EC" w:rsidRDefault="00F003F1" w:rsidP="00F003F1">
            <w:pPr>
              <w:jc w:val="center"/>
              <w:rPr>
                <w:color w:val="000000"/>
                <w:sz w:val="22"/>
                <w:szCs w:val="22"/>
                <w:lang w:val="en-US"/>
              </w:rPr>
            </w:pPr>
            <w:r w:rsidRPr="002A14EC">
              <w:rPr>
                <w:color w:val="000000"/>
                <w:sz w:val="22"/>
                <w:szCs w:val="22"/>
              </w:rPr>
              <w:t>Соавтор</w:t>
            </w:r>
          </w:p>
          <w:p w14:paraId="2D911839" w14:textId="77777777" w:rsidR="00F003F1" w:rsidRPr="002A14EC" w:rsidRDefault="00F003F1" w:rsidP="00F003F1">
            <w:pPr>
              <w:jc w:val="center"/>
              <w:rPr>
                <w:color w:val="000000"/>
                <w:sz w:val="22"/>
                <w:szCs w:val="22"/>
                <w:lang w:val="en-US"/>
              </w:rPr>
            </w:pPr>
          </w:p>
        </w:tc>
      </w:tr>
      <w:tr w:rsidR="00F003F1" w:rsidRPr="002A14EC" w14:paraId="5899E989" w14:textId="77777777" w:rsidTr="00A1085C">
        <w:tc>
          <w:tcPr>
            <w:tcW w:w="562" w:type="dxa"/>
          </w:tcPr>
          <w:p w14:paraId="133BAEE0" w14:textId="013B6E51" w:rsidR="00F003F1" w:rsidRPr="002A14EC" w:rsidRDefault="00F003F1" w:rsidP="00F003F1">
            <w:pPr>
              <w:jc w:val="center"/>
              <w:rPr>
                <w:color w:val="000000"/>
                <w:sz w:val="22"/>
                <w:szCs w:val="22"/>
                <w:lang w:val="en-US"/>
              </w:rPr>
            </w:pPr>
            <w:r w:rsidRPr="002A14EC">
              <w:rPr>
                <w:color w:val="000000"/>
                <w:sz w:val="22"/>
                <w:szCs w:val="22"/>
                <w:lang w:val="en-US"/>
              </w:rPr>
              <w:t>20</w:t>
            </w:r>
          </w:p>
        </w:tc>
        <w:tc>
          <w:tcPr>
            <w:tcW w:w="2268" w:type="dxa"/>
          </w:tcPr>
          <w:p w14:paraId="73B0789A" w14:textId="41FE7A0F" w:rsidR="00F003F1" w:rsidRPr="002A14EC" w:rsidRDefault="005115C5"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hyperlink r:id="rId36" w:history="1">
              <w:r w:rsidR="00F003F1" w:rsidRPr="002A14EC">
                <w:rPr>
                  <w:rStyle w:val="typography-modulelvnit"/>
                  <w:sz w:val="22"/>
                  <w:szCs w:val="22"/>
                  <w:lang w:val="en-US"/>
                </w:rPr>
                <w:t xml:space="preserve">The features of the accumulation of flavonoids in biotechnological raw material of Iris </w:t>
              </w:r>
              <w:proofErr w:type="spellStart"/>
              <w:r w:rsidR="00F003F1" w:rsidRPr="002A14EC">
                <w:rPr>
                  <w:rStyle w:val="typography-modulelvnit"/>
                  <w:sz w:val="22"/>
                  <w:szCs w:val="22"/>
                  <w:lang w:val="en-US"/>
                </w:rPr>
                <w:t>Sibirica</w:t>
              </w:r>
              <w:proofErr w:type="spellEnd"/>
              <w:r w:rsidR="00F003F1" w:rsidRPr="002A14EC">
                <w:rPr>
                  <w:rStyle w:val="typography-modulelvnit"/>
                  <w:sz w:val="22"/>
                  <w:szCs w:val="22"/>
                  <w:lang w:val="en-US"/>
                </w:rPr>
                <w:t xml:space="preserve"> L. the development of methods of quantification</w:t>
              </w:r>
            </w:hyperlink>
          </w:p>
        </w:tc>
        <w:tc>
          <w:tcPr>
            <w:tcW w:w="1134" w:type="dxa"/>
          </w:tcPr>
          <w:p w14:paraId="540F92BF" w14:textId="112615BB" w:rsidR="00F003F1" w:rsidRPr="002A14EC" w:rsidRDefault="00F003F1" w:rsidP="00F003F1">
            <w:pPr>
              <w:jc w:val="center"/>
              <w:rPr>
                <w:sz w:val="22"/>
                <w:szCs w:val="22"/>
                <w:lang w:val="kk-KZ"/>
              </w:rPr>
            </w:pPr>
            <w:r w:rsidRPr="002A14EC">
              <w:rPr>
                <w:color w:val="000000"/>
                <w:sz w:val="22"/>
                <w:szCs w:val="22"/>
              </w:rPr>
              <w:t>Статья</w:t>
            </w:r>
          </w:p>
        </w:tc>
        <w:tc>
          <w:tcPr>
            <w:tcW w:w="2268" w:type="dxa"/>
          </w:tcPr>
          <w:p w14:paraId="5A9D67B1" w14:textId="77777777" w:rsidR="00F003F1" w:rsidRPr="002A14EC" w:rsidRDefault="00F003F1" w:rsidP="00F003F1">
            <w:pPr>
              <w:rPr>
                <w:rStyle w:val="typography-modulelvnit"/>
                <w:sz w:val="22"/>
                <w:szCs w:val="22"/>
                <w:lang w:val="en-US"/>
              </w:rPr>
            </w:pPr>
            <w:proofErr w:type="spellStart"/>
            <w:r w:rsidRPr="002A14EC">
              <w:rPr>
                <w:rStyle w:val="a5"/>
                <w:sz w:val="22"/>
                <w:szCs w:val="22"/>
                <w:lang w:val="en-US"/>
              </w:rPr>
              <w:t>Khimiya</w:t>
            </w:r>
            <w:proofErr w:type="spellEnd"/>
            <w:r w:rsidRPr="002A14EC">
              <w:rPr>
                <w:rStyle w:val="a5"/>
                <w:sz w:val="22"/>
                <w:szCs w:val="22"/>
                <w:lang w:val="en-US"/>
              </w:rPr>
              <w:t xml:space="preserve"> </w:t>
            </w:r>
            <w:proofErr w:type="spellStart"/>
            <w:r w:rsidRPr="002A14EC">
              <w:rPr>
                <w:rStyle w:val="a5"/>
                <w:sz w:val="22"/>
                <w:szCs w:val="22"/>
                <w:lang w:val="en-US"/>
              </w:rPr>
              <w:t>Rastitel'nogo</w:t>
            </w:r>
            <w:proofErr w:type="spellEnd"/>
            <w:r w:rsidRPr="002A14EC">
              <w:rPr>
                <w:rStyle w:val="a5"/>
                <w:sz w:val="22"/>
                <w:szCs w:val="22"/>
                <w:lang w:val="en-US"/>
              </w:rPr>
              <w:t xml:space="preserve"> </w:t>
            </w:r>
            <w:proofErr w:type="spellStart"/>
            <w:r w:rsidRPr="002A14EC">
              <w:rPr>
                <w:rStyle w:val="a5"/>
                <w:sz w:val="22"/>
                <w:szCs w:val="22"/>
                <w:lang w:val="en-US"/>
              </w:rPr>
              <w:t>Syr'ya</w:t>
            </w:r>
            <w:proofErr w:type="spellEnd"/>
            <w:r w:rsidRPr="002A14EC">
              <w:rPr>
                <w:rStyle w:val="typography-modulelvnit"/>
                <w:sz w:val="22"/>
                <w:szCs w:val="22"/>
                <w:lang w:val="en-US"/>
              </w:rPr>
              <w:t xml:space="preserve">, </w:t>
            </w:r>
            <w:r w:rsidRPr="002A14EC">
              <w:rPr>
                <w:rStyle w:val="typography-modulelvnit"/>
                <w:b/>
                <w:sz w:val="22"/>
                <w:szCs w:val="22"/>
                <w:lang w:val="en-US"/>
              </w:rPr>
              <w:t>2019,</w:t>
            </w:r>
            <w:r w:rsidRPr="002A14EC">
              <w:rPr>
                <w:rStyle w:val="typography-modulelvnit"/>
                <w:sz w:val="22"/>
                <w:szCs w:val="22"/>
                <w:lang w:val="en-US"/>
              </w:rPr>
              <w:t xml:space="preserve"> (4), C. 327-336.</w:t>
            </w:r>
          </w:p>
          <w:p w14:paraId="747D8B51" w14:textId="562F3DDC" w:rsidR="00F003F1" w:rsidRPr="002A14EC" w:rsidRDefault="00557E6A" w:rsidP="00F003F1">
            <w:pPr>
              <w:tabs>
                <w:tab w:val="left" w:pos="0"/>
              </w:tabs>
              <w:rPr>
                <w:sz w:val="22"/>
                <w:szCs w:val="22"/>
                <w:lang w:val="en-US"/>
              </w:rPr>
            </w:pPr>
            <w:proofErr w:type="spellStart"/>
            <w:r>
              <w:rPr>
                <w:sz w:val="22"/>
                <w:szCs w:val="22"/>
                <w:lang w:val="en-US" w:eastAsia="en-US"/>
              </w:rPr>
              <w:t>doi</w:t>
            </w:r>
            <w:proofErr w:type="spellEnd"/>
            <w:r>
              <w:rPr>
                <w:sz w:val="22"/>
                <w:szCs w:val="22"/>
                <w:lang w:val="en-US" w:eastAsia="en-US"/>
              </w:rPr>
              <w:t xml:space="preserve">: </w:t>
            </w:r>
            <w:hyperlink r:id="rId37" w:history="1">
              <w:r w:rsidR="00F003F1" w:rsidRPr="00557E6A">
                <w:rPr>
                  <w:rStyle w:val="a3"/>
                  <w:sz w:val="22"/>
                  <w:szCs w:val="22"/>
                  <w:lang w:val="en-US" w:eastAsia="en-US"/>
                </w:rPr>
                <w:t>10.14258/jcprm.2019046095</w:t>
              </w:r>
            </w:hyperlink>
          </w:p>
        </w:tc>
        <w:tc>
          <w:tcPr>
            <w:tcW w:w="1843" w:type="dxa"/>
          </w:tcPr>
          <w:p w14:paraId="0F568BC7" w14:textId="77777777" w:rsidR="00F003F1" w:rsidRPr="002A14EC" w:rsidRDefault="00F003F1" w:rsidP="00F003F1">
            <w:pPr>
              <w:rPr>
                <w:color w:val="000000"/>
                <w:sz w:val="22"/>
                <w:szCs w:val="22"/>
                <w:highlight w:val="yellow"/>
                <w:lang w:val="en-US"/>
              </w:rPr>
            </w:pPr>
          </w:p>
        </w:tc>
        <w:tc>
          <w:tcPr>
            <w:tcW w:w="1134" w:type="dxa"/>
          </w:tcPr>
          <w:p w14:paraId="063D139C" w14:textId="77777777" w:rsidR="00F003F1" w:rsidRPr="002A14EC" w:rsidRDefault="00F003F1" w:rsidP="00F003F1">
            <w:pPr>
              <w:jc w:val="center"/>
              <w:rPr>
                <w:sz w:val="22"/>
                <w:szCs w:val="22"/>
                <w:highlight w:val="yellow"/>
                <w:lang w:val="en-US"/>
              </w:rPr>
            </w:pPr>
          </w:p>
        </w:tc>
        <w:tc>
          <w:tcPr>
            <w:tcW w:w="1985" w:type="dxa"/>
          </w:tcPr>
          <w:p w14:paraId="0969754E" w14:textId="308983DE" w:rsidR="00F003F1" w:rsidRPr="002A14EC" w:rsidRDefault="00F003F1" w:rsidP="00F003F1">
            <w:pPr>
              <w:jc w:val="center"/>
              <w:rPr>
                <w:color w:val="2E2E2E"/>
                <w:sz w:val="22"/>
                <w:szCs w:val="22"/>
                <w:shd w:val="clear" w:color="auto" w:fill="FFFFFF"/>
                <w:lang w:val="en-US"/>
              </w:rPr>
            </w:pPr>
            <w:r w:rsidRPr="002A14EC">
              <w:rPr>
                <w:color w:val="2E2E2E"/>
                <w:sz w:val="22"/>
                <w:szCs w:val="22"/>
                <w:shd w:val="clear" w:color="auto" w:fill="FFFFFF"/>
                <w:lang w:val="en-US"/>
              </w:rPr>
              <w:t xml:space="preserve">CS – </w:t>
            </w:r>
            <w:r w:rsidRPr="002A14EC">
              <w:rPr>
                <w:color w:val="2E2E2E"/>
                <w:sz w:val="22"/>
                <w:szCs w:val="22"/>
                <w:shd w:val="clear" w:color="auto" w:fill="FFFFFF"/>
                <w:lang w:val="kk-KZ"/>
              </w:rPr>
              <w:t>0</w:t>
            </w:r>
            <w:r w:rsidRPr="002A14EC">
              <w:rPr>
                <w:color w:val="2E2E2E"/>
                <w:sz w:val="22"/>
                <w:szCs w:val="22"/>
                <w:shd w:val="clear" w:color="auto" w:fill="FFFFFF"/>
                <w:lang w:val="en-US"/>
              </w:rPr>
              <w:t>.5</w:t>
            </w:r>
          </w:p>
          <w:p w14:paraId="2DC5E4E3" w14:textId="2F5FCC7A"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6</w:t>
            </w:r>
          </w:p>
          <w:p w14:paraId="7025F1A1" w14:textId="1BEAB11C" w:rsidR="00F003F1" w:rsidRPr="002A14EC" w:rsidRDefault="00F003F1" w:rsidP="00F003F1">
            <w:pPr>
              <w:jc w:val="center"/>
              <w:rPr>
                <w:color w:val="000000"/>
                <w:sz w:val="22"/>
                <w:szCs w:val="22"/>
                <w:highlight w:val="yellow"/>
                <w:lang w:val="en-US"/>
              </w:rPr>
            </w:pPr>
            <w:proofErr w:type="spellStart"/>
            <w:r w:rsidRPr="002A14EC">
              <w:rPr>
                <w:sz w:val="22"/>
                <w:szCs w:val="22"/>
              </w:rPr>
              <w:t>Organic</w:t>
            </w:r>
            <w:proofErr w:type="spellEnd"/>
            <w:r w:rsidRPr="002A14EC">
              <w:rPr>
                <w:sz w:val="22"/>
                <w:szCs w:val="22"/>
              </w:rPr>
              <w:t xml:space="preserve"> </w:t>
            </w:r>
            <w:proofErr w:type="spellStart"/>
            <w:r w:rsidRPr="002A14EC">
              <w:rPr>
                <w:sz w:val="22"/>
                <w:szCs w:val="22"/>
              </w:rPr>
              <w:t>Chemistry</w:t>
            </w:r>
            <w:proofErr w:type="spellEnd"/>
          </w:p>
        </w:tc>
        <w:tc>
          <w:tcPr>
            <w:tcW w:w="2409" w:type="dxa"/>
          </w:tcPr>
          <w:p w14:paraId="597755D6" w14:textId="01E4C990"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u w:val="single"/>
                <w:lang w:val="en-US"/>
              </w:rPr>
            </w:pPr>
            <w:r w:rsidRPr="002A14EC">
              <w:rPr>
                <w:sz w:val="22"/>
                <w:szCs w:val="22"/>
                <w:lang w:val="en-US"/>
              </w:rPr>
              <w:t xml:space="preserve">L.V. </w:t>
            </w:r>
            <w:hyperlink r:id="rId38" w:history="1">
              <w:proofErr w:type="spellStart"/>
              <w:r w:rsidRPr="002A14EC">
                <w:rPr>
                  <w:sz w:val="22"/>
                  <w:szCs w:val="22"/>
                  <w:lang w:val="en-US"/>
                </w:rPr>
                <w:t>Shcherbakova</w:t>
              </w:r>
              <w:proofErr w:type="spellEnd"/>
              <w:r w:rsidRPr="002A14EC">
                <w:rPr>
                  <w:sz w:val="22"/>
                  <w:szCs w:val="22"/>
                  <w:lang w:val="en-US"/>
                </w:rPr>
                <w:t>,</w:t>
              </w:r>
            </w:hyperlink>
            <w:r w:rsidRPr="002A14EC">
              <w:rPr>
                <w:sz w:val="22"/>
                <w:szCs w:val="22"/>
                <w:lang w:val="en-US"/>
              </w:rPr>
              <w:t xml:space="preserve"> L.I. </w:t>
            </w:r>
            <w:hyperlink r:id="rId39" w:history="1">
              <w:proofErr w:type="spellStart"/>
              <w:r w:rsidRPr="002A14EC">
                <w:rPr>
                  <w:sz w:val="22"/>
                  <w:szCs w:val="22"/>
                  <w:lang w:val="en-US"/>
                </w:rPr>
                <w:t>Tikhomirova</w:t>
              </w:r>
              <w:proofErr w:type="spellEnd"/>
              <w:r w:rsidRPr="002A14EC">
                <w:rPr>
                  <w:sz w:val="22"/>
                  <w:szCs w:val="22"/>
                  <w:lang w:val="en-US"/>
                </w:rPr>
                <w:t>,</w:t>
              </w:r>
            </w:hyperlink>
            <w:r w:rsidRPr="002A14EC">
              <w:rPr>
                <w:sz w:val="22"/>
                <w:szCs w:val="22"/>
                <w:lang w:val="en-US"/>
              </w:rPr>
              <w:t xml:space="preserve"> D.A. </w:t>
            </w:r>
            <w:hyperlink r:id="rId40" w:history="1">
              <w:proofErr w:type="spellStart"/>
              <w:r w:rsidRPr="002A14EC">
                <w:rPr>
                  <w:sz w:val="22"/>
                  <w:szCs w:val="22"/>
                  <w:lang w:val="en-US"/>
                </w:rPr>
                <w:t>Karpitsky</w:t>
              </w:r>
              <w:proofErr w:type="spellEnd"/>
            </w:hyperlink>
            <w:r w:rsidRPr="002A14EC">
              <w:rPr>
                <w:sz w:val="22"/>
                <w:szCs w:val="22"/>
                <w:lang w:val="en-US"/>
              </w:rPr>
              <w:t xml:space="preserve">, </w:t>
            </w:r>
            <w:proofErr w:type="spellStart"/>
            <w:r w:rsidRPr="002A14EC">
              <w:rPr>
                <w:sz w:val="22"/>
                <w:szCs w:val="22"/>
                <w:lang w:val="en-US"/>
              </w:rPr>
              <w:t>Yu.Ts</w:t>
            </w:r>
            <w:proofErr w:type="spellEnd"/>
            <w:r w:rsidRPr="002A14EC">
              <w:rPr>
                <w:sz w:val="22"/>
                <w:szCs w:val="22"/>
                <w:lang w:val="en-US"/>
              </w:rPr>
              <w:t xml:space="preserve">. </w:t>
            </w:r>
            <w:hyperlink r:id="rId41" w:history="1">
              <w:proofErr w:type="spellStart"/>
              <w:r w:rsidRPr="002A14EC">
                <w:rPr>
                  <w:sz w:val="22"/>
                  <w:szCs w:val="22"/>
                  <w:lang w:val="en-US"/>
                </w:rPr>
                <w:t>Martirosian</w:t>
              </w:r>
              <w:proofErr w:type="spellEnd"/>
              <w:r w:rsidRPr="002A14EC">
                <w:rPr>
                  <w:sz w:val="22"/>
                  <w:szCs w:val="22"/>
                  <w:lang w:val="en-US"/>
                </w:rPr>
                <w:t>,</w:t>
              </w:r>
            </w:hyperlink>
          </w:p>
          <w:p w14:paraId="7AB3A2E6" w14:textId="41154632"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roofErr w:type="spellStart"/>
            <w:r w:rsidRPr="002A14EC">
              <w:rPr>
                <w:sz w:val="22"/>
                <w:szCs w:val="22"/>
                <w:u w:val="single"/>
                <w:lang w:val="en-US"/>
              </w:rPr>
              <w:t>B.Eskaliyeva</w:t>
            </w:r>
            <w:proofErr w:type="spellEnd"/>
          </w:p>
        </w:tc>
        <w:tc>
          <w:tcPr>
            <w:tcW w:w="1418" w:type="dxa"/>
          </w:tcPr>
          <w:p w14:paraId="789A1AD8" w14:textId="77777777" w:rsidR="00F003F1" w:rsidRPr="002A14EC" w:rsidRDefault="00F003F1" w:rsidP="00F003F1">
            <w:pPr>
              <w:jc w:val="center"/>
              <w:rPr>
                <w:color w:val="000000"/>
                <w:sz w:val="22"/>
                <w:szCs w:val="22"/>
                <w:lang w:val="en-US"/>
              </w:rPr>
            </w:pPr>
            <w:r w:rsidRPr="002A14EC">
              <w:rPr>
                <w:color w:val="000000"/>
                <w:sz w:val="22"/>
                <w:szCs w:val="22"/>
              </w:rPr>
              <w:t>Соавтор</w:t>
            </w:r>
          </w:p>
          <w:p w14:paraId="587D43AB" w14:textId="77777777" w:rsidR="00F003F1" w:rsidRPr="002A14EC" w:rsidRDefault="00F003F1" w:rsidP="00F003F1">
            <w:pPr>
              <w:jc w:val="center"/>
              <w:rPr>
                <w:color w:val="000000"/>
                <w:sz w:val="22"/>
                <w:szCs w:val="22"/>
                <w:lang w:val="en-US"/>
              </w:rPr>
            </w:pPr>
          </w:p>
        </w:tc>
      </w:tr>
      <w:tr w:rsidR="00F003F1" w:rsidRPr="002A14EC" w14:paraId="14F209D2" w14:textId="77777777" w:rsidTr="00A1085C">
        <w:tc>
          <w:tcPr>
            <w:tcW w:w="562" w:type="dxa"/>
          </w:tcPr>
          <w:p w14:paraId="26F488A7" w14:textId="0E511AA7" w:rsidR="00F003F1" w:rsidRPr="002A14EC" w:rsidRDefault="00F003F1" w:rsidP="00F003F1">
            <w:pPr>
              <w:jc w:val="center"/>
              <w:rPr>
                <w:color w:val="000000"/>
                <w:sz w:val="22"/>
                <w:szCs w:val="22"/>
                <w:lang w:val="en-US"/>
              </w:rPr>
            </w:pPr>
            <w:r w:rsidRPr="002A14EC">
              <w:rPr>
                <w:color w:val="000000"/>
                <w:sz w:val="22"/>
                <w:szCs w:val="22"/>
                <w:lang w:val="en-US"/>
              </w:rPr>
              <w:t>21</w:t>
            </w:r>
          </w:p>
        </w:tc>
        <w:tc>
          <w:tcPr>
            <w:tcW w:w="2268" w:type="dxa"/>
          </w:tcPr>
          <w:p w14:paraId="0E2B4211" w14:textId="211FA7AA"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roofErr w:type="spellStart"/>
            <w:r w:rsidRPr="002A14EC">
              <w:rPr>
                <w:i/>
                <w:color w:val="222222"/>
                <w:sz w:val="22"/>
                <w:szCs w:val="22"/>
                <w:shd w:val="clear" w:color="auto" w:fill="FFFFFF"/>
                <w:lang w:val="en-US"/>
              </w:rPr>
              <w:t>Lamium</w:t>
            </w:r>
            <w:proofErr w:type="spellEnd"/>
            <w:r w:rsidRPr="002A14EC">
              <w:rPr>
                <w:color w:val="222222"/>
                <w:sz w:val="22"/>
                <w:szCs w:val="22"/>
                <w:shd w:val="clear" w:color="auto" w:fill="FFFFFF"/>
                <w:lang w:val="en-US"/>
              </w:rPr>
              <w:t xml:space="preserve"> Plants—A Comprehensive Review on Health Benefits and Biological Activities</w:t>
            </w:r>
          </w:p>
        </w:tc>
        <w:tc>
          <w:tcPr>
            <w:tcW w:w="1134" w:type="dxa"/>
          </w:tcPr>
          <w:p w14:paraId="2C924006" w14:textId="566FDFBA" w:rsidR="00F003F1" w:rsidRPr="002A14EC" w:rsidRDefault="00F003F1" w:rsidP="00F003F1">
            <w:pPr>
              <w:jc w:val="center"/>
              <w:rPr>
                <w:sz w:val="22"/>
                <w:szCs w:val="22"/>
                <w:lang w:val="kk-KZ"/>
              </w:rPr>
            </w:pPr>
            <w:proofErr w:type="spellStart"/>
            <w:r w:rsidRPr="002A14EC">
              <w:rPr>
                <w:sz w:val="22"/>
                <w:szCs w:val="22"/>
              </w:rPr>
              <w:t>Печ</w:t>
            </w:r>
            <w:proofErr w:type="spellEnd"/>
            <w:r w:rsidRPr="002A14EC">
              <w:rPr>
                <w:sz w:val="22"/>
                <w:szCs w:val="22"/>
                <w:lang w:val="en-US"/>
              </w:rPr>
              <w:t>.</w:t>
            </w:r>
          </w:p>
        </w:tc>
        <w:tc>
          <w:tcPr>
            <w:tcW w:w="2268" w:type="dxa"/>
          </w:tcPr>
          <w:p w14:paraId="5A8EFD0C" w14:textId="114092E5" w:rsidR="00F003F1" w:rsidRPr="002A14EC" w:rsidRDefault="00F003F1" w:rsidP="00F003F1">
            <w:pPr>
              <w:rPr>
                <w:sz w:val="22"/>
                <w:szCs w:val="22"/>
                <w:lang w:val="en-US"/>
              </w:rPr>
            </w:pPr>
            <w:r w:rsidRPr="002A14EC">
              <w:rPr>
                <w:sz w:val="22"/>
                <w:szCs w:val="22"/>
                <w:lang w:val="en-US"/>
              </w:rPr>
              <w:t xml:space="preserve">Molecules </w:t>
            </w:r>
            <w:r w:rsidRPr="002A14EC">
              <w:rPr>
                <w:b/>
                <w:bCs/>
                <w:sz w:val="22"/>
                <w:szCs w:val="22"/>
                <w:lang w:val="en-US"/>
              </w:rPr>
              <w:t>2019</w:t>
            </w:r>
            <w:r w:rsidRPr="002A14EC">
              <w:rPr>
                <w:sz w:val="22"/>
                <w:szCs w:val="22"/>
                <w:lang w:val="en-US"/>
              </w:rPr>
              <w:t xml:space="preserve">, V. 24, N.10, P. 1913-1936. </w:t>
            </w:r>
          </w:p>
          <w:p w14:paraId="01AEE25A" w14:textId="3A8EA90D" w:rsidR="00F003F1" w:rsidRPr="002A14EC" w:rsidRDefault="005115C5"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hyperlink r:id="rId42" w:history="1">
              <w:r w:rsidR="00F003F1" w:rsidRPr="002A14EC">
                <w:rPr>
                  <w:rStyle w:val="a3"/>
                  <w:sz w:val="22"/>
                  <w:szCs w:val="22"/>
                  <w:lang w:val="en-US"/>
                </w:rPr>
                <w:t>https://doi.org/10.3390/molecules24101913</w:t>
              </w:r>
            </w:hyperlink>
            <w:r w:rsidR="00F003F1" w:rsidRPr="002A14EC">
              <w:rPr>
                <w:rStyle w:val="a3"/>
                <w:sz w:val="22"/>
                <w:szCs w:val="22"/>
                <w:lang w:val="en-US"/>
              </w:rPr>
              <w:t xml:space="preserve"> </w:t>
            </w:r>
          </w:p>
        </w:tc>
        <w:tc>
          <w:tcPr>
            <w:tcW w:w="1843" w:type="dxa"/>
          </w:tcPr>
          <w:p w14:paraId="2AC956D1" w14:textId="77777777" w:rsidR="00F003F1" w:rsidRPr="002A14EC" w:rsidRDefault="00F003F1" w:rsidP="00F003F1">
            <w:pPr>
              <w:jc w:val="center"/>
              <w:rPr>
                <w:color w:val="222222"/>
                <w:sz w:val="22"/>
                <w:szCs w:val="22"/>
                <w:shd w:val="clear" w:color="auto" w:fill="FFFFFF"/>
                <w:lang w:val="en-US"/>
              </w:rPr>
            </w:pPr>
            <w:r w:rsidRPr="002A14EC">
              <w:rPr>
                <w:sz w:val="22"/>
                <w:szCs w:val="22"/>
                <w:lang w:val="en-US"/>
              </w:rPr>
              <w:t>IF=</w:t>
            </w:r>
            <w:r w:rsidRPr="002A14EC">
              <w:rPr>
                <w:color w:val="222222"/>
                <w:sz w:val="22"/>
                <w:szCs w:val="22"/>
                <w:shd w:val="clear" w:color="auto" w:fill="FFFFFF"/>
                <w:lang w:val="en-US"/>
              </w:rPr>
              <w:t>3.2</w:t>
            </w:r>
          </w:p>
          <w:p w14:paraId="4A1A3100" w14:textId="6972674B" w:rsidR="00F003F1" w:rsidRPr="002A14EC" w:rsidRDefault="00F003F1" w:rsidP="00F003F1">
            <w:pPr>
              <w:jc w:val="center"/>
              <w:rPr>
                <w:sz w:val="22"/>
                <w:szCs w:val="22"/>
                <w:lang w:val="en-US"/>
              </w:rPr>
            </w:pPr>
            <w:r w:rsidRPr="002A14EC">
              <w:rPr>
                <w:sz w:val="22"/>
                <w:szCs w:val="22"/>
                <w:lang w:val="en-US"/>
              </w:rPr>
              <w:t>Q2</w:t>
            </w:r>
          </w:p>
          <w:p w14:paraId="2D2E44B4" w14:textId="6F3E74F8" w:rsidR="00F003F1" w:rsidRPr="002A14EC" w:rsidRDefault="00F003F1" w:rsidP="00F003F1">
            <w:pPr>
              <w:jc w:val="center"/>
              <w:rPr>
                <w:color w:val="000000"/>
                <w:sz w:val="22"/>
                <w:szCs w:val="22"/>
                <w:highlight w:val="yellow"/>
              </w:rPr>
            </w:pPr>
            <w:proofErr w:type="spellStart"/>
            <w:r w:rsidRPr="002A14EC">
              <w:rPr>
                <w:sz w:val="22"/>
                <w:szCs w:val="22"/>
              </w:rPr>
              <w:t>Chemistry</w:t>
            </w:r>
            <w:proofErr w:type="spellEnd"/>
            <w:r w:rsidRPr="002A14EC">
              <w:rPr>
                <w:sz w:val="22"/>
                <w:szCs w:val="22"/>
              </w:rPr>
              <w:t xml:space="preserve">, </w:t>
            </w:r>
            <w:proofErr w:type="spellStart"/>
            <w:r w:rsidRPr="002A14EC">
              <w:rPr>
                <w:sz w:val="22"/>
                <w:szCs w:val="22"/>
              </w:rPr>
              <w:t>Multidisciplinary</w:t>
            </w:r>
            <w:proofErr w:type="spellEnd"/>
          </w:p>
        </w:tc>
        <w:tc>
          <w:tcPr>
            <w:tcW w:w="1134" w:type="dxa"/>
          </w:tcPr>
          <w:p w14:paraId="630E7519" w14:textId="77777777" w:rsidR="00F003F1" w:rsidRPr="002A14EC" w:rsidRDefault="00F003F1" w:rsidP="00F003F1">
            <w:pPr>
              <w:jc w:val="center"/>
              <w:rPr>
                <w:sz w:val="22"/>
                <w:szCs w:val="22"/>
                <w:highlight w:val="yellow"/>
              </w:rPr>
            </w:pPr>
          </w:p>
        </w:tc>
        <w:tc>
          <w:tcPr>
            <w:tcW w:w="1985" w:type="dxa"/>
          </w:tcPr>
          <w:p w14:paraId="0A5AD0D1" w14:textId="6DA84CC2" w:rsidR="00F003F1" w:rsidRPr="002A14EC" w:rsidRDefault="00F003F1" w:rsidP="00F003F1">
            <w:pPr>
              <w:jc w:val="center"/>
              <w:rPr>
                <w:color w:val="2E2E2E"/>
                <w:sz w:val="22"/>
                <w:szCs w:val="22"/>
                <w:shd w:val="clear" w:color="auto" w:fill="FFFFFF"/>
                <w:lang w:val="en-US"/>
              </w:rPr>
            </w:pPr>
            <w:r w:rsidRPr="002A14EC">
              <w:rPr>
                <w:color w:val="2E2E2E"/>
                <w:sz w:val="22"/>
                <w:szCs w:val="22"/>
                <w:shd w:val="clear" w:color="auto" w:fill="FFFFFF"/>
                <w:lang w:val="en-US"/>
              </w:rPr>
              <w:t>CS – 4.4</w:t>
            </w:r>
          </w:p>
          <w:p w14:paraId="59098777" w14:textId="39738BC0"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63</w:t>
            </w:r>
          </w:p>
          <w:p w14:paraId="3CAF2A68" w14:textId="20C5294E" w:rsidR="00F003F1" w:rsidRPr="002A14EC" w:rsidRDefault="00F003F1" w:rsidP="00F003F1">
            <w:pPr>
              <w:jc w:val="center"/>
              <w:rPr>
                <w:color w:val="000000"/>
                <w:sz w:val="22"/>
                <w:szCs w:val="22"/>
                <w:highlight w:val="yellow"/>
                <w:lang w:val="en-US"/>
              </w:rPr>
            </w:pPr>
            <w:proofErr w:type="spellStart"/>
            <w:r w:rsidRPr="002A14EC">
              <w:rPr>
                <w:sz w:val="22"/>
                <w:szCs w:val="22"/>
              </w:rPr>
              <w:t>Chemistry</w:t>
            </w:r>
            <w:proofErr w:type="spellEnd"/>
          </w:p>
        </w:tc>
        <w:tc>
          <w:tcPr>
            <w:tcW w:w="2409" w:type="dxa"/>
          </w:tcPr>
          <w:p w14:paraId="4BAFF626" w14:textId="77777777" w:rsidR="00F003F1" w:rsidRPr="002A14EC" w:rsidRDefault="00F003F1" w:rsidP="00F003F1">
            <w:pPr>
              <w:rPr>
                <w:color w:val="222222"/>
                <w:sz w:val="22"/>
                <w:szCs w:val="22"/>
                <w:shd w:val="clear" w:color="auto" w:fill="FFFFFF"/>
                <w:lang w:val="kk-KZ"/>
              </w:rPr>
            </w:pPr>
            <w:r w:rsidRPr="002A14EC">
              <w:rPr>
                <w:color w:val="222222"/>
                <w:sz w:val="22"/>
                <w:szCs w:val="22"/>
                <w:shd w:val="clear" w:color="auto" w:fill="FFFFFF"/>
                <w:lang w:val="kk-KZ"/>
              </w:rPr>
              <w:t xml:space="preserve">B.Salehi,L.Armstrong, </w:t>
            </w:r>
          </w:p>
          <w:p w14:paraId="3882DD22" w14:textId="547F2EAC" w:rsidR="00F003F1" w:rsidRPr="002A14EC" w:rsidRDefault="00F003F1" w:rsidP="00F003F1">
            <w:pPr>
              <w:rPr>
                <w:color w:val="222222"/>
                <w:sz w:val="22"/>
                <w:szCs w:val="22"/>
                <w:shd w:val="clear" w:color="auto" w:fill="FFFFFF"/>
                <w:lang w:val="kk-KZ"/>
              </w:rPr>
            </w:pPr>
            <w:r w:rsidRPr="002A14EC">
              <w:rPr>
                <w:color w:val="222222"/>
                <w:sz w:val="22"/>
                <w:szCs w:val="22"/>
                <w:shd w:val="clear" w:color="auto" w:fill="FFFFFF"/>
                <w:lang w:val="kk-KZ"/>
              </w:rPr>
              <w:t xml:space="preserve">A. Rescigno, </w:t>
            </w:r>
            <w:r w:rsidRPr="002A14EC">
              <w:rPr>
                <w:sz w:val="22"/>
                <w:szCs w:val="22"/>
                <w:u w:val="single"/>
                <w:lang w:val="kk-KZ"/>
              </w:rPr>
              <w:t>B.Yeskaliyeva,</w:t>
            </w:r>
            <w:r w:rsidRPr="002A14EC">
              <w:rPr>
                <w:sz w:val="22"/>
                <w:szCs w:val="22"/>
                <w:lang w:val="kk-KZ"/>
              </w:rPr>
              <w:t xml:space="preserve"> </w:t>
            </w:r>
            <w:r w:rsidRPr="002A14EC">
              <w:rPr>
                <w:color w:val="222222"/>
                <w:sz w:val="22"/>
                <w:szCs w:val="22"/>
                <w:shd w:val="clear" w:color="auto" w:fill="FFFFFF"/>
                <w:lang w:val="kk-KZ"/>
              </w:rPr>
              <w:t>G.Seitimova, A. Beyatli, J. Sharmeen, M.F. Mahomoodally, F.Sharopov, A.Durazzo, M.Lucarini, A.Santini,</w:t>
            </w:r>
            <w:r>
              <w:rPr>
                <w:color w:val="222222"/>
                <w:sz w:val="22"/>
                <w:szCs w:val="22"/>
                <w:shd w:val="clear" w:color="auto" w:fill="FFFFFF"/>
                <w:lang w:val="kk-KZ"/>
              </w:rPr>
              <w:t xml:space="preserve"> </w:t>
            </w:r>
            <w:r w:rsidRPr="002A14EC">
              <w:rPr>
                <w:color w:val="222222"/>
                <w:sz w:val="22"/>
                <w:szCs w:val="22"/>
                <w:shd w:val="clear" w:color="auto" w:fill="FFFFFF"/>
                <w:lang w:val="kk-KZ"/>
              </w:rPr>
              <w:t>L.Abenavoli,R.Capasso,</w:t>
            </w:r>
          </w:p>
          <w:p w14:paraId="26FAA7F5" w14:textId="0F6A2637"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color w:val="222222"/>
                <w:sz w:val="22"/>
                <w:szCs w:val="22"/>
                <w:shd w:val="clear" w:color="auto" w:fill="FFFFFF"/>
                <w:lang w:val="kk-KZ"/>
              </w:rPr>
              <w:t>J</w:t>
            </w:r>
            <w:r w:rsidRPr="002A14EC">
              <w:rPr>
                <w:color w:val="222222"/>
                <w:sz w:val="22"/>
                <w:szCs w:val="22"/>
                <w:shd w:val="clear" w:color="auto" w:fill="FFFFFF"/>
                <w:lang w:val="en-US"/>
              </w:rPr>
              <w:t>.</w:t>
            </w:r>
            <w:r w:rsidRPr="002A14EC">
              <w:rPr>
                <w:color w:val="222222"/>
                <w:sz w:val="22"/>
                <w:szCs w:val="22"/>
                <w:shd w:val="clear" w:color="auto" w:fill="FFFFFF"/>
                <w:lang w:val="kk-KZ"/>
              </w:rPr>
              <w:t>Sharifi-Rad</w:t>
            </w:r>
          </w:p>
        </w:tc>
        <w:tc>
          <w:tcPr>
            <w:tcW w:w="1418" w:type="dxa"/>
          </w:tcPr>
          <w:p w14:paraId="45298C93" w14:textId="77777777" w:rsidR="00F003F1" w:rsidRPr="002A14EC" w:rsidRDefault="00F003F1" w:rsidP="00F003F1">
            <w:pPr>
              <w:jc w:val="center"/>
              <w:rPr>
                <w:color w:val="000000"/>
                <w:sz w:val="22"/>
                <w:szCs w:val="22"/>
                <w:lang w:val="en-US"/>
              </w:rPr>
            </w:pPr>
            <w:r w:rsidRPr="002A14EC">
              <w:rPr>
                <w:color w:val="000000"/>
                <w:sz w:val="22"/>
                <w:szCs w:val="22"/>
              </w:rPr>
              <w:t>Соавтор</w:t>
            </w:r>
          </w:p>
          <w:p w14:paraId="790A231D" w14:textId="77777777" w:rsidR="00F003F1" w:rsidRPr="002A14EC" w:rsidRDefault="00F003F1" w:rsidP="00F003F1">
            <w:pPr>
              <w:jc w:val="center"/>
              <w:rPr>
                <w:color w:val="000000"/>
                <w:sz w:val="22"/>
                <w:szCs w:val="22"/>
              </w:rPr>
            </w:pPr>
          </w:p>
        </w:tc>
      </w:tr>
      <w:tr w:rsidR="00F003F1" w:rsidRPr="002A14EC" w14:paraId="06DF8670" w14:textId="77777777" w:rsidTr="00A1085C">
        <w:tc>
          <w:tcPr>
            <w:tcW w:w="562" w:type="dxa"/>
          </w:tcPr>
          <w:p w14:paraId="42DF8273" w14:textId="70D5D0D0" w:rsidR="00F003F1" w:rsidRPr="002A14EC" w:rsidRDefault="00F003F1" w:rsidP="00F003F1">
            <w:pPr>
              <w:jc w:val="center"/>
              <w:rPr>
                <w:color w:val="000000"/>
                <w:sz w:val="22"/>
                <w:szCs w:val="22"/>
                <w:lang w:val="en-US"/>
              </w:rPr>
            </w:pPr>
            <w:r w:rsidRPr="00F003F1">
              <w:rPr>
                <w:color w:val="000000"/>
                <w:sz w:val="22"/>
                <w:szCs w:val="22"/>
                <w:lang w:val="kk-KZ"/>
              </w:rPr>
              <w:lastRenderedPageBreak/>
              <w:t>1</w:t>
            </w:r>
          </w:p>
        </w:tc>
        <w:tc>
          <w:tcPr>
            <w:tcW w:w="2268" w:type="dxa"/>
          </w:tcPr>
          <w:p w14:paraId="139C5131" w14:textId="55B89E18"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22222"/>
                <w:sz w:val="22"/>
                <w:szCs w:val="22"/>
                <w:shd w:val="clear" w:color="auto" w:fill="FFFFFF"/>
                <w:lang w:val="en-US"/>
              </w:rPr>
            </w:pPr>
            <w:r w:rsidRPr="00F003F1">
              <w:rPr>
                <w:sz w:val="22"/>
                <w:szCs w:val="22"/>
                <w:lang w:val="kk-KZ"/>
              </w:rPr>
              <w:t>2</w:t>
            </w:r>
          </w:p>
        </w:tc>
        <w:tc>
          <w:tcPr>
            <w:tcW w:w="1134" w:type="dxa"/>
          </w:tcPr>
          <w:p w14:paraId="6EE38F5A" w14:textId="2695D32A" w:rsidR="00F003F1" w:rsidRPr="002A14EC" w:rsidRDefault="00F003F1" w:rsidP="00F003F1">
            <w:pPr>
              <w:jc w:val="center"/>
              <w:rPr>
                <w:sz w:val="22"/>
                <w:szCs w:val="22"/>
              </w:rPr>
            </w:pPr>
            <w:r w:rsidRPr="00F003F1">
              <w:rPr>
                <w:color w:val="000000"/>
                <w:sz w:val="22"/>
                <w:szCs w:val="22"/>
                <w:lang w:val="kk-KZ"/>
              </w:rPr>
              <w:t>3</w:t>
            </w:r>
          </w:p>
        </w:tc>
        <w:tc>
          <w:tcPr>
            <w:tcW w:w="2268" w:type="dxa"/>
          </w:tcPr>
          <w:p w14:paraId="2AFF65A2" w14:textId="5CD2C0EE" w:rsidR="00F003F1" w:rsidRPr="002A14EC" w:rsidRDefault="00F003F1" w:rsidP="00F003F1">
            <w:pPr>
              <w:jc w:val="center"/>
              <w:rPr>
                <w:sz w:val="22"/>
                <w:szCs w:val="22"/>
                <w:lang w:val="en-US"/>
              </w:rPr>
            </w:pPr>
            <w:r w:rsidRPr="00F003F1">
              <w:rPr>
                <w:sz w:val="22"/>
                <w:szCs w:val="22"/>
                <w:lang w:val="kk-KZ"/>
              </w:rPr>
              <w:t>4</w:t>
            </w:r>
          </w:p>
        </w:tc>
        <w:tc>
          <w:tcPr>
            <w:tcW w:w="1843" w:type="dxa"/>
          </w:tcPr>
          <w:p w14:paraId="22EACE19" w14:textId="1C406007" w:rsidR="00F003F1" w:rsidRPr="002A14EC" w:rsidRDefault="00F003F1" w:rsidP="00F003F1">
            <w:pPr>
              <w:jc w:val="center"/>
              <w:rPr>
                <w:sz w:val="22"/>
                <w:szCs w:val="22"/>
                <w:lang w:val="en-US"/>
              </w:rPr>
            </w:pPr>
            <w:r w:rsidRPr="00F003F1">
              <w:rPr>
                <w:color w:val="000000"/>
                <w:sz w:val="22"/>
                <w:szCs w:val="22"/>
                <w:lang w:val="kk-KZ"/>
              </w:rPr>
              <w:t>5</w:t>
            </w:r>
          </w:p>
        </w:tc>
        <w:tc>
          <w:tcPr>
            <w:tcW w:w="1134" w:type="dxa"/>
          </w:tcPr>
          <w:p w14:paraId="24F14B2F" w14:textId="6CB09FCB" w:rsidR="00F003F1" w:rsidRPr="002A14EC" w:rsidRDefault="00F003F1" w:rsidP="00F003F1">
            <w:pPr>
              <w:jc w:val="center"/>
              <w:rPr>
                <w:sz w:val="22"/>
                <w:szCs w:val="22"/>
                <w:highlight w:val="yellow"/>
              </w:rPr>
            </w:pPr>
            <w:r w:rsidRPr="00F003F1">
              <w:rPr>
                <w:sz w:val="22"/>
                <w:szCs w:val="22"/>
                <w:lang w:val="kk-KZ"/>
              </w:rPr>
              <w:t>6</w:t>
            </w:r>
          </w:p>
        </w:tc>
        <w:tc>
          <w:tcPr>
            <w:tcW w:w="1985" w:type="dxa"/>
          </w:tcPr>
          <w:p w14:paraId="57DE0318" w14:textId="4EEF11E0" w:rsidR="00F003F1" w:rsidRPr="002A14EC" w:rsidRDefault="00F003F1" w:rsidP="00F003F1">
            <w:pPr>
              <w:jc w:val="center"/>
              <w:rPr>
                <w:color w:val="2E2E2E"/>
                <w:sz w:val="22"/>
                <w:szCs w:val="22"/>
                <w:shd w:val="clear" w:color="auto" w:fill="FFFFFF"/>
                <w:lang w:val="en-US"/>
              </w:rPr>
            </w:pPr>
            <w:r w:rsidRPr="00F003F1">
              <w:rPr>
                <w:color w:val="000000"/>
                <w:sz w:val="22"/>
                <w:szCs w:val="22"/>
                <w:lang w:val="kk-KZ"/>
              </w:rPr>
              <w:t>7</w:t>
            </w:r>
          </w:p>
        </w:tc>
        <w:tc>
          <w:tcPr>
            <w:tcW w:w="2409" w:type="dxa"/>
          </w:tcPr>
          <w:p w14:paraId="7B299252" w14:textId="448DA434" w:rsidR="00F003F1" w:rsidRPr="002A14EC" w:rsidRDefault="00F003F1" w:rsidP="00F003F1">
            <w:pPr>
              <w:jc w:val="center"/>
              <w:rPr>
                <w:color w:val="222222"/>
                <w:sz w:val="22"/>
                <w:szCs w:val="22"/>
                <w:shd w:val="clear" w:color="auto" w:fill="FFFFFF"/>
                <w:lang w:val="kk-KZ"/>
              </w:rPr>
            </w:pPr>
            <w:r w:rsidRPr="00F003F1">
              <w:rPr>
                <w:sz w:val="22"/>
                <w:szCs w:val="22"/>
                <w:lang w:val="kk-KZ"/>
              </w:rPr>
              <w:t>8</w:t>
            </w:r>
          </w:p>
        </w:tc>
        <w:tc>
          <w:tcPr>
            <w:tcW w:w="1418" w:type="dxa"/>
          </w:tcPr>
          <w:p w14:paraId="04DF557E" w14:textId="08E132F7" w:rsidR="00F003F1" w:rsidRPr="002A14EC" w:rsidRDefault="00F003F1" w:rsidP="00F003F1">
            <w:pPr>
              <w:jc w:val="center"/>
              <w:rPr>
                <w:color w:val="000000"/>
                <w:sz w:val="22"/>
                <w:szCs w:val="22"/>
              </w:rPr>
            </w:pPr>
            <w:r w:rsidRPr="00F003F1">
              <w:rPr>
                <w:color w:val="000000"/>
                <w:sz w:val="22"/>
                <w:szCs w:val="22"/>
                <w:lang w:val="kk-KZ"/>
              </w:rPr>
              <w:t>9</w:t>
            </w:r>
          </w:p>
        </w:tc>
      </w:tr>
      <w:tr w:rsidR="00F003F1" w:rsidRPr="002A14EC" w14:paraId="149A38F8" w14:textId="77777777" w:rsidTr="00A1085C">
        <w:tc>
          <w:tcPr>
            <w:tcW w:w="562" w:type="dxa"/>
          </w:tcPr>
          <w:p w14:paraId="26448F24" w14:textId="167E8AE4" w:rsidR="00F003F1" w:rsidRPr="002A14EC" w:rsidRDefault="00F003F1" w:rsidP="00F003F1">
            <w:pPr>
              <w:jc w:val="center"/>
              <w:rPr>
                <w:color w:val="000000"/>
                <w:sz w:val="22"/>
                <w:szCs w:val="22"/>
                <w:lang w:val="en-US"/>
              </w:rPr>
            </w:pPr>
            <w:r w:rsidRPr="002A14EC">
              <w:rPr>
                <w:color w:val="000000"/>
                <w:sz w:val="22"/>
                <w:szCs w:val="22"/>
                <w:lang w:val="en-US"/>
              </w:rPr>
              <w:t>22</w:t>
            </w:r>
          </w:p>
        </w:tc>
        <w:tc>
          <w:tcPr>
            <w:tcW w:w="2268" w:type="dxa"/>
          </w:tcPr>
          <w:p w14:paraId="3B91B1AA" w14:textId="77777777" w:rsidR="00F003F1" w:rsidRPr="002A14EC" w:rsidRDefault="00F003F1" w:rsidP="00F003F1">
            <w:pPr>
              <w:rPr>
                <w:bCs/>
                <w:sz w:val="22"/>
                <w:szCs w:val="22"/>
                <w:lang w:val="en-US"/>
              </w:rPr>
            </w:pPr>
            <w:r w:rsidRPr="002A14EC">
              <w:rPr>
                <w:bCs/>
                <w:sz w:val="22"/>
                <w:szCs w:val="22"/>
                <w:lang w:val="en-US"/>
              </w:rPr>
              <w:t xml:space="preserve">Flavonoids from </w:t>
            </w:r>
            <w:proofErr w:type="spellStart"/>
            <w:r w:rsidRPr="002A14EC">
              <w:rPr>
                <w:bCs/>
                <w:i/>
                <w:iCs/>
                <w:sz w:val="22"/>
                <w:szCs w:val="22"/>
                <w:lang w:val="en-US"/>
              </w:rPr>
              <w:t>Verbascum</w:t>
            </w:r>
            <w:proofErr w:type="spellEnd"/>
            <w:r w:rsidRPr="002A14EC">
              <w:rPr>
                <w:bCs/>
                <w:i/>
                <w:iCs/>
                <w:sz w:val="22"/>
                <w:szCs w:val="22"/>
                <w:lang w:val="en-US"/>
              </w:rPr>
              <w:t xml:space="preserve"> </w:t>
            </w:r>
            <w:proofErr w:type="spellStart"/>
            <w:r w:rsidRPr="002A14EC">
              <w:rPr>
                <w:bCs/>
                <w:i/>
                <w:iCs/>
                <w:sz w:val="22"/>
                <w:szCs w:val="22"/>
                <w:lang w:val="en-US"/>
              </w:rPr>
              <w:t>marschallianum</w:t>
            </w:r>
            <w:proofErr w:type="spellEnd"/>
            <w:r w:rsidRPr="002A14EC">
              <w:rPr>
                <w:bCs/>
                <w:i/>
                <w:iCs/>
                <w:sz w:val="22"/>
                <w:szCs w:val="22"/>
                <w:lang w:val="en-US"/>
              </w:rPr>
              <w:t xml:space="preserve"> </w:t>
            </w:r>
            <w:r w:rsidRPr="002A14EC">
              <w:rPr>
                <w:bCs/>
                <w:sz w:val="22"/>
                <w:szCs w:val="22"/>
                <w:lang w:val="en-US"/>
              </w:rPr>
              <w:t>and</w:t>
            </w:r>
          </w:p>
          <w:p w14:paraId="2F341F1D" w14:textId="5F599BCD"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bCs/>
                <w:i/>
                <w:iCs/>
                <w:sz w:val="22"/>
                <w:szCs w:val="22"/>
                <w:lang w:val="en-US"/>
              </w:rPr>
              <w:t xml:space="preserve">V. </w:t>
            </w:r>
            <w:proofErr w:type="spellStart"/>
            <w:r w:rsidRPr="002A14EC">
              <w:rPr>
                <w:bCs/>
                <w:i/>
                <w:iCs/>
                <w:sz w:val="22"/>
                <w:szCs w:val="22"/>
                <w:lang w:val="en-US"/>
              </w:rPr>
              <w:t>orientale</w:t>
            </w:r>
            <w:proofErr w:type="spellEnd"/>
          </w:p>
        </w:tc>
        <w:tc>
          <w:tcPr>
            <w:tcW w:w="1134" w:type="dxa"/>
          </w:tcPr>
          <w:p w14:paraId="7D9A5680" w14:textId="2E872290" w:rsidR="00F003F1" w:rsidRPr="002A14EC" w:rsidRDefault="00F003F1" w:rsidP="00F003F1">
            <w:pPr>
              <w:jc w:val="center"/>
              <w:rPr>
                <w:sz w:val="22"/>
                <w:szCs w:val="22"/>
                <w:lang w:val="kk-KZ"/>
              </w:rPr>
            </w:pPr>
            <w:r w:rsidRPr="002A14EC">
              <w:rPr>
                <w:color w:val="000000"/>
                <w:sz w:val="22"/>
                <w:szCs w:val="22"/>
              </w:rPr>
              <w:t>Статья</w:t>
            </w:r>
          </w:p>
        </w:tc>
        <w:tc>
          <w:tcPr>
            <w:tcW w:w="2268" w:type="dxa"/>
          </w:tcPr>
          <w:p w14:paraId="1C512101" w14:textId="77777777" w:rsidR="00F003F1" w:rsidRPr="002A14EC" w:rsidRDefault="00F003F1" w:rsidP="00F003F1">
            <w:pPr>
              <w:rPr>
                <w:iCs/>
                <w:sz w:val="22"/>
                <w:szCs w:val="22"/>
                <w:lang w:val="en-US"/>
              </w:rPr>
            </w:pPr>
            <w:r w:rsidRPr="002A14EC">
              <w:rPr>
                <w:i/>
                <w:sz w:val="22"/>
                <w:szCs w:val="22"/>
                <w:lang w:val="kk-KZ"/>
              </w:rPr>
              <w:t>Chemistry of Natural Compounds</w:t>
            </w:r>
            <w:r w:rsidRPr="002A14EC">
              <w:rPr>
                <w:sz w:val="22"/>
                <w:szCs w:val="22"/>
                <w:lang w:val="kk-KZ"/>
              </w:rPr>
              <w:t xml:space="preserve">. – </w:t>
            </w:r>
            <w:r w:rsidRPr="002A14EC">
              <w:rPr>
                <w:iCs/>
                <w:sz w:val="22"/>
                <w:szCs w:val="22"/>
                <w:lang w:val="en-US"/>
              </w:rPr>
              <w:t>Vol. 55,</w:t>
            </w:r>
          </w:p>
          <w:p w14:paraId="24F56AD5" w14:textId="74D71522" w:rsidR="00F003F1" w:rsidRPr="002A14EC" w:rsidRDefault="00F003F1"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r w:rsidRPr="002A14EC">
              <w:rPr>
                <w:iCs/>
                <w:sz w:val="22"/>
                <w:szCs w:val="22"/>
                <w:lang w:val="en-US"/>
              </w:rPr>
              <w:t xml:space="preserve">№ 5. </w:t>
            </w:r>
            <w:r w:rsidRPr="002A14EC">
              <w:rPr>
                <w:sz w:val="22"/>
                <w:szCs w:val="22"/>
                <w:lang w:val="kk-KZ"/>
              </w:rPr>
              <w:t xml:space="preserve">– </w:t>
            </w:r>
            <w:r w:rsidRPr="002A14EC">
              <w:rPr>
                <w:b/>
                <w:sz w:val="22"/>
                <w:szCs w:val="22"/>
                <w:lang w:val="kk-KZ"/>
              </w:rPr>
              <w:t>201</w:t>
            </w:r>
            <w:r w:rsidRPr="002A14EC">
              <w:rPr>
                <w:b/>
                <w:sz w:val="22"/>
                <w:szCs w:val="22"/>
                <w:lang w:val="en-US"/>
              </w:rPr>
              <w:t>9</w:t>
            </w:r>
            <w:r w:rsidRPr="002A14EC">
              <w:rPr>
                <w:sz w:val="22"/>
                <w:szCs w:val="22"/>
                <w:lang w:val="kk-KZ"/>
              </w:rPr>
              <w:t xml:space="preserve">. – </w:t>
            </w:r>
            <w:r w:rsidRPr="002A14EC">
              <w:rPr>
                <w:sz w:val="22"/>
                <w:szCs w:val="22"/>
                <w:lang w:val="en-US"/>
              </w:rPr>
              <w:t>P.</w:t>
            </w:r>
            <w:r w:rsidRPr="002A14EC">
              <w:rPr>
                <w:color w:val="333333"/>
                <w:spacing w:val="4"/>
                <w:sz w:val="22"/>
                <w:szCs w:val="22"/>
                <w:shd w:val="clear" w:color="auto" w:fill="FCFCFC"/>
                <w:lang w:val="en-US"/>
              </w:rPr>
              <w:t xml:space="preserve"> 937-938. </w:t>
            </w:r>
            <w:hyperlink r:id="rId43" w:history="1">
              <w:r w:rsidRPr="002A14EC">
                <w:rPr>
                  <w:rStyle w:val="a3"/>
                  <w:sz w:val="22"/>
                  <w:szCs w:val="22"/>
                  <w:lang w:val="en-US"/>
                </w:rPr>
                <w:t>https://doi.org/10.1007/s10600-019-02852-y</w:t>
              </w:r>
            </w:hyperlink>
            <w:r w:rsidRPr="002A14EC">
              <w:rPr>
                <w:sz w:val="22"/>
                <w:szCs w:val="22"/>
                <w:lang w:val="en-US"/>
              </w:rPr>
              <w:t xml:space="preserve"> </w:t>
            </w:r>
          </w:p>
        </w:tc>
        <w:tc>
          <w:tcPr>
            <w:tcW w:w="1843" w:type="dxa"/>
          </w:tcPr>
          <w:p w14:paraId="76102A4B" w14:textId="77777777" w:rsidR="00F003F1" w:rsidRPr="002A14EC" w:rsidRDefault="00F003F1" w:rsidP="00F003F1">
            <w:pPr>
              <w:rPr>
                <w:color w:val="000000"/>
                <w:sz w:val="22"/>
                <w:szCs w:val="22"/>
                <w:highlight w:val="yellow"/>
                <w:lang w:val="en-US"/>
              </w:rPr>
            </w:pPr>
          </w:p>
        </w:tc>
        <w:tc>
          <w:tcPr>
            <w:tcW w:w="1134" w:type="dxa"/>
          </w:tcPr>
          <w:p w14:paraId="653372EF" w14:textId="77777777" w:rsidR="00F003F1" w:rsidRPr="002A14EC" w:rsidRDefault="00F003F1" w:rsidP="00F003F1">
            <w:pPr>
              <w:jc w:val="center"/>
              <w:rPr>
                <w:sz w:val="22"/>
                <w:szCs w:val="22"/>
                <w:highlight w:val="yellow"/>
                <w:lang w:val="en-US"/>
              </w:rPr>
            </w:pPr>
          </w:p>
        </w:tc>
        <w:tc>
          <w:tcPr>
            <w:tcW w:w="1985" w:type="dxa"/>
          </w:tcPr>
          <w:p w14:paraId="7B794038" w14:textId="1DB0961C" w:rsidR="00F003F1" w:rsidRPr="002A14EC" w:rsidRDefault="00F003F1" w:rsidP="00F003F1">
            <w:pPr>
              <w:jc w:val="center"/>
              <w:rPr>
                <w:color w:val="2E2E2E"/>
                <w:sz w:val="22"/>
                <w:szCs w:val="22"/>
                <w:shd w:val="clear" w:color="auto" w:fill="FFFFFF"/>
                <w:lang w:val="en-US"/>
              </w:rPr>
            </w:pPr>
            <w:r w:rsidRPr="002A14EC">
              <w:rPr>
                <w:color w:val="2E2E2E"/>
                <w:sz w:val="22"/>
                <w:szCs w:val="22"/>
                <w:shd w:val="clear" w:color="auto" w:fill="FFFFFF"/>
                <w:lang w:val="en-US"/>
              </w:rPr>
              <w:t>CS – 1.0</w:t>
            </w:r>
          </w:p>
          <w:p w14:paraId="75A1AEA9" w14:textId="67CDD4B9"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21</w:t>
            </w:r>
          </w:p>
          <w:p w14:paraId="01CD260D" w14:textId="26FF1102" w:rsidR="00F003F1" w:rsidRPr="002A14EC" w:rsidRDefault="00F003F1" w:rsidP="00F003F1">
            <w:pPr>
              <w:jc w:val="center"/>
              <w:rPr>
                <w:color w:val="000000"/>
                <w:sz w:val="22"/>
                <w:szCs w:val="22"/>
                <w:highlight w:val="yellow"/>
                <w:lang w:val="en-US"/>
              </w:rPr>
            </w:pPr>
            <w:proofErr w:type="spellStart"/>
            <w:r w:rsidRPr="002A14EC">
              <w:rPr>
                <w:sz w:val="22"/>
                <w:szCs w:val="22"/>
              </w:rPr>
              <w:t>Plant</w:t>
            </w:r>
            <w:proofErr w:type="spellEnd"/>
            <w:r w:rsidRPr="002A14EC">
              <w:rPr>
                <w:sz w:val="22"/>
                <w:szCs w:val="22"/>
              </w:rPr>
              <w:t xml:space="preserve"> </w:t>
            </w:r>
            <w:proofErr w:type="spellStart"/>
            <w:r w:rsidRPr="002A14EC">
              <w:rPr>
                <w:sz w:val="22"/>
                <w:szCs w:val="22"/>
              </w:rPr>
              <w:t>Science</w:t>
            </w:r>
            <w:proofErr w:type="spellEnd"/>
          </w:p>
        </w:tc>
        <w:tc>
          <w:tcPr>
            <w:tcW w:w="2409" w:type="dxa"/>
          </w:tcPr>
          <w:p w14:paraId="413F671B" w14:textId="77777777" w:rsidR="00F003F1" w:rsidRPr="002A14EC" w:rsidRDefault="00F003F1" w:rsidP="00F003F1">
            <w:pPr>
              <w:autoSpaceDE w:val="0"/>
              <w:autoSpaceDN w:val="0"/>
              <w:adjustRightInd w:val="0"/>
              <w:rPr>
                <w:bCs/>
                <w:sz w:val="22"/>
                <w:szCs w:val="22"/>
                <w:lang w:val="en-US"/>
              </w:rPr>
            </w:pPr>
            <w:r w:rsidRPr="002A14EC">
              <w:rPr>
                <w:bCs/>
                <w:sz w:val="22"/>
                <w:szCs w:val="22"/>
                <w:lang w:val="en-US"/>
              </w:rPr>
              <w:t xml:space="preserve">M.M. </w:t>
            </w:r>
            <w:proofErr w:type="spellStart"/>
            <w:r w:rsidRPr="002A14EC">
              <w:rPr>
                <w:bCs/>
                <w:sz w:val="22"/>
                <w:szCs w:val="22"/>
                <w:lang w:val="en-US"/>
              </w:rPr>
              <w:t>Nykmukanova</w:t>
            </w:r>
            <w:proofErr w:type="spellEnd"/>
            <w:r w:rsidRPr="002A14EC">
              <w:rPr>
                <w:bCs/>
                <w:sz w:val="22"/>
                <w:szCs w:val="22"/>
                <w:lang w:val="en-US"/>
              </w:rPr>
              <w:t>,</w:t>
            </w:r>
          </w:p>
          <w:p w14:paraId="38634050" w14:textId="77777777" w:rsidR="00F003F1" w:rsidRPr="002A14EC" w:rsidRDefault="00F003F1" w:rsidP="00F003F1">
            <w:pPr>
              <w:autoSpaceDE w:val="0"/>
              <w:autoSpaceDN w:val="0"/>
              <w:adjustRightInd w:val="0"/>
              <w:rPr>
                <w:bCs/>
                <w:sz w:val="22"/>
                <w:szCs w:val="22"/>
                <w:lang w:val="en-US"/>
              </w:rPr>
            </w:pPr>
            <w:proofErr w:type="spellStart"/>
            <w:r w:rsidRPr="002A14EC">
              <w:rPr>
                <w:bCs/>
                <w:sz w:val="22"/>
                <w:szCs w:val="22"/>
                <w:lang w:val="en-US"/>
              </w:rPr>
              <w:t>Zh</w:t>
            </w:r>
            <w:proofErr w:type="spellEnd"/>
            <w:r w:rsidRPr="002A14EC">
              <w:rPr>
                <w:bCs/>
                <w:sz w:val="22"/>
                <w:szCs w:val="22"/>
                <w:lang w:val="en-US"/>
              </w:rPr>
              <w:t xml:space="preserve">. B. </w:t>
            </w:r>
            <w:proofErr w:type="spellStart"/>
            <w:r w:rsidRPr="002A14EC">
              <w:rPr>
                <w:bCs/>
                <w:sz w:val="22"/>
                <w:szCs w:val="22"/>
                <w:lang w:val="en-US"/>
              </w:rPr>
              <w:t>Mukazhanova</w:t>
            </w:r>
            <w:proofErr w:type="spellEnd"/>
            <w:r w:rsidRPr="002A14EC">
              <w:rPr>
                <w:bCs/>
                <w:sz w:val="22"/>
                <w:szCs w:val="22"/>
                <w:lang w:val="en-US"/>
              </w:rPr>
              <w:t>,</w:t>
            </w:r>
          </w:p>
          <w:p w14:paraId="52A71E2B" w14:textId="77777777" w:rsidR="00F003F1" w:rsidRPr="002A14EC" w:rsidRDefault="00F003F1" w:rsidP="00F003F1">
            <w:pPr>
              <w:autoSpaceDE w:val="0"/>
              <w:autoSpaceDN w:val="0"/>
              <w:adjustRightInd w:val="0"/>
              <w:rPr>
                <w:bCs/>
                <w:sz w:val="22"/>
                <w:szCs w:val="22"/>
                <w:lang w:val="en-US"/>
              </w:rPr>
            </w:pPr>
            <w:r w:rsidRPr="002A14EC">
              <w:rPr>
                <w:bCs/>
                <w:sz w:val="22"/>
                <w:szCs w:val="22"/>
                <w:lang w:val="en-US"/>
              </w:rPr>
              <w:t xml:space="preserve">K. </w:t>
            </w:r>
            <w:proofErr w:type="spellStart"/>
            <w:r w:rsidRPr="002A14EC">
              <w:rPr>
                <w:bCs/>
                <w:sz w:val="22"/>
                <w:szCs w:val="22"/>
                <w:lang w:val="en-US"/>
              </w:rPr>
              <w:t>Kabdysalym</w:t>
            </w:r>
            <w:proofErr w:type="spellEnd"/>
            <w:r w:rsidRPr="002A14EC">
              <w:rPr>
                <w:bCs/>
                <w:sz w:val="22"/>
                <w:szCs w:val="22"/>
                <w:lang w:val="en-US"/>
              </w:rPr>
              <w:t>,</w:t>
            </w:r>
          </w:p>
          <w:p w14:paraId="1C82B707" w14:textId="3447A2A4"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roofErr w:type="spellStart"/>
            <w:proofErr w:type="gramStart"/>
            <w:r w:rsidRPr="002A14EC">
              <w:rPr>
                <w:sz w:val="22"/>
                <w:szCs w:val="22"/>
                <w:u w:val="single"/>
                <w:lang w:val="en-US"/>
              </w:rPr>
              <w:t>B.Eskaliyeva</w:t>
            </w:r>
            <w:proofErr w:type="spellEnd"/>
            <w:proofErr w:type="gramEnd"/>
            <w:r w:rsidRPr="002A14EC">
              <w:rPr>
                <w:sz w:val="22"/>
                <w:szCs w:val="22"/>
                <w:u w:val="single"/>
                <w:lang w:val="en-US"/>
              </w:rPr>
              <w:t>,</w:t>
            </w:r>
            <w:r w:rsidRPr="002A14EC">
              <w:rPr>
                <w:sz w:val="22"/>
                <w:szCs w:val="22"/>
                <w:lang w:val="en-US"/>
              </w:rPr>
              <w:t xml:space="preserve"> </w:t>
            </w:r>
          </w:p>
          <w:p w14:paraId="3639716D" w14:textId="2996E2AC"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bCs/>
                <w:sz w:val="22"/>
                <w:szCs w:val="22"/>
                <w:lang w:val="en-US"/>
              </w:rPr>
              <w:t xml:space="preserve">Ahmet </w:t>
            </w:r>
            <w:proofErr w:type="spellStart"/>
            <w:r w:rsidRPr="002A14EC">
              <w:rPr>
                <w:bCs/>
                <w:sz w:val="22"/>
                <w:szCs w:val="22"/>
                <w:lang w:val="en-US"/>
              </w:rPr>
              <w:t>Beyatli</w:t>
            </w:r>
            <w:proofErr w:type="spellEnd"/>
          </w:p>
        </w:tc>
        <w:tc>
          <w:tcPr>
            <w:tcW w:w="1418" w:type="dxa"/>
          </w:tcPr>
          <w:p w14:paraId="54C13EFC" w14:textId="5C467C00" w:rsidR="00F003F1" w:rsidRPr="002A14EC" w:rsidRDefault="00F003F1" w:rsidP="00F003F1">
            <w:pPr>
              <w:jc w:val="center"/>
              <w:rPr>
                <w:color w:val="000000"/>
                <w:sz w:val="22"/>
                <w:szCs w:val="22"/>
                <w:lang w:val="en-US"/>
              </w:rPr>
            </w:pPr>
            <w:r w:rsidRPr="002A14EC">
              <w:rPr>
                <w:color w:val="000000"/>
                <w:sz w:val="22"/>
                <w:szCs w:val="22"/>
              </w:rPr>
              <w:t>Автор</w:t>
            </w:r>
            <w:r w:rsidRPr="002A14EC">
              <w:rPr>
                <w:color w:val="000000"/>
                <w:sz w:val="22"/>
                <w:szCs w:val="22"/>
                <w:lang w:val="en-US"/>
              </w:rPr>
              <w:t xml:space="preserve"> </w:t>
            </w:r>
            <w:r w:rsidRPr="002A14EC">
              <w:rPr>
                <w:color w:val="000000"/>
                <w:sz w:val="22"/>
                <w:szCs w:val="22"/>
              </w:rPr>
              <w:t>для</w:t>
            </w:r>
            <w:r w:rsidRPr="002A14EC">
              <w:rPr>
                <w:color w:val="000000"/>
                <w:sz w:val="22"/>
                <w:szCs w:val="22"/>
                <w:lang w:val="en-US"/>
              </w:rPr>
              <w:t xml:space="preserve"> </w:t>
            </w:r>
            <w:proofErr w:type="spellStart"/>
            <w:r w:rsidRPr="002A14EC">
              <w:rPr>
                <w:color w:val="000000"/>
                <w:sz w:val="22"/>
                <w:szCs w:val="22"/>
              </w:rPr>
              <w:t>корреспон</w:t>
            </w:r>
            <w:proofErr w:type="spellEnd"/>
            <w:r w:rsidRPr="002A14EC">
              <w:rPr>
                <w:color w:val="000000"/>
                <w:sz w:val="22"/>
                <w:szCs w:val="22"/>
                <w:lang w:val="en-US"/>
              </w:rPr>
              <w:t>-</w:t>
            </w:r>
            <w:proofErr w:type="spellStart"/>
            <w:r w:rsidRPr="002A14EC">
              <w:rPr>
                <w:color w:val="000000"/>
                <w:sz w:val="22"/>
                <w:szCs w:val="22"/>
              </w:rPr>
              <w:t>денции</w:t>
            </w:r>
            <w:proofErr w:type="spellEnd"/>
          </w:p>
        </w:tc>
      </w:tr>
      <w:tr w:rsidR="00F003F1" w:rsidRPr="002A14EC" w14:paraId="3D9E38D8" w14:textId="77777777" w:rsidTr="00A1085C">
        <w:tc>
          <w:tcPr>
            <w:tcW w:w="562" w:type="dxa"/>
          </w:tcPr>
          <w:p w14:paraId="41493AFE" w14:textId="7C4C76A0" w:rsidR="00F003F1" w:rsidRPr="002A14EC" w:rsidRDefault="00F003F1" w:rsidP="00F003F1">
            <w:pPr>
              <w:jc w:val="center"/>
              <w:rPr>
                <w:color w:val="000000"/>
                <w:sz w:val="22"/>
                <w:szCs w:val="22"/>
                <w:lang w:val="en-US"/>
              </w:rPr>
            </w:pPr>
            <w:r w:rsidRPr="002A14EC">
              <w:rPr>
                <w:color w:val="000000"/>
                <w:sz w:val="22"/>
                <w:szCs w:val="22"/>
                <w:lang w:val="en-US"/>
              </w:rPr>
              <w:t>23</w:t>
            </w:r>
          </w:p>
        </w:tc>
        <w:tc>
          <w:tcPr>
            <w:tcW w:w="2268" w:type="dxa"/>
          </w:tcPr>
          <w:p w14:paraId="3168E808" w14:textId="54666F04"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color w:val="222222"/>
                <w:sz w:val="22"/>
                <w:szCs w:val="22"/>
                <w:shd w:val="clear" w:color="auto" w:fill="FFFFFF"/>
                <w:lang w:val="en-US"/>
              </w:rPr>
              <w:t xml:space="preserve">Sterols and Flavonoids from the </w:t>
            </w:r>
            <w:proofErr w:type="spellStart"/>
            <w:r w:rsidRPr="002A14EC">
              <w:rPr>
                <w:color w:val="222222"/>
                <w:sz w:val="22"/>
                <w:szCs w:val="22"/>
                <w:shd w:val="clear" w:color="auto" w:fill="FFFFFF"/>
                <w:lang w:val="en-US"/>
              </w:rPr>
              <w:t>Pelitohalophytes</w:t>
            </w:r>
            <w:proofErr w:type="spellEnd"/>
            <w:r w:rsidRPr="002A14EC">
              <w:rPr>
                <w:color w:val="222222"/>
                <w:sz w:val="22"/>
                <w:szCs w:val="22"/>
                <w:shd w:val="clear" w:color="auto" w:fill="FFFFFF"/>
                <w:lang w:val="en-US"/>
              </w:rPr>
              <w:t xml:space="preserve"> </w:t>
            </w:r>
            <w:proofErr w:type="spellStart"/>
            <w:r w:rsidRPr="002A14EC">
              <w:rPr>
                <w:i/>
                <w:iCs/>
                <w:color w:val="222222"/>
                <w:sz w:val="22"/>
                <w:szCs w:val="22"/>
                <w:shd w:val="clear" w:color="auto" w:fill="FFFFFF"/>
                <w:lang w:val="en-US"/>
              </w:rPr>
              <w:t>Petrosimonia</w:t>
            </w:r>
            <w:proofErr w:type="spellEnd"/>
            <w:r w:rsidRPr="002A14EC">
              <w:rPr>
                <w:i/>
                <w:iCs/>
                <w:color w:val="222222"/>
                <w:sz w:val="22"/>
                <w:szCs w:val="22"/>
                <w:shd w:val="clear" w:color="auto" w:fill="FFFFFF"/>
                <w:lang w:val="en-US"/>
              </w:rPr>
              <w:t xml:space="preserve"> </w:t>
            </w:r>
            <w:proofErr w:type="spellStart"/>
            <w:r w:rsidRPr="002A14EC">
              <w:rPr>
                <w:i/>
                <w:iCs/>
                <w:color w:val="222222"/>
                <w:sz w:val="22"/>
                <w:szCs w:val="22"/>
                <w:shd w:val="clear" w:color="auto" w:fill="FFFFFF"/>
                <w:lang w:val="en-US"/>
              </w:rPr>
              <w:t>glaucescens</w:t>
            </w:r>
            <w:proofErr w:type="spellEnd"/>
            <w:r w:rsidRPr="002A14EC">
              <w:rPr>
                <w:i/>
                <w:iCs/>
                <w:color w:val="222222"/>
                <w:sz w:val="22"/>
                <w:szCs w:val="22"/>
                <w:shd w:val="clear" w:color="auto" w:fill="FFFFFF"/>
                <w:lang w:val="en-US"/>
              </w:rPr>
              <w:t xml:space="preserve"> </w:t>
            </w:r>
            <w:r w:rsidRPr="002A14EC">
              <w:rPr>
                <w:color w:val="222222"/>
                <w:sz w:val="22"/>
                <w:szCs w:val="22"/>
                <w:shd w:val="clear" w:color="auto" w:fill="FFFFFF"/>
                <w:lang w:val="en-US"/>
              </w:rPr>
              <w:t xml:space="preserve">and </w:t>
            </w:r>
            <w:proofErr w:type="spellStart"/>
            <w:r w:rsidRPr="002A14EC">
              <w:rPr>
                <w:i/>
                <w:iCs/>
                <w:color w:val="222222"/>
                <w:sz w:val="22"/>
                <w:szCs w:val="22"/>
                <w:shd w:val="clear" w:color="auto" w:fill="FFFFFF"/>
                <w:lang w:val="en-US"/>
              </w:rPr>
              <w:t>Climacoptera</w:t>
            </w:r>
            <w:proofErr w:type="spellEnd"/>
            <w:r w:rsidRPr="002A14EC">
              <w:rPr>
                <w:i/>
                <w:iCs/>
                <w:color w:val="222222"/>
                <w:sz w:val="22"/>
                <w:szCs w:val="22"/>
                <w:shd w:val="clear" w:color="auto" w:fill="FFFFFF"/>
                <w:lang w:val="en-US"/>
              </w:rPr>
              <w:t xml:space="preserve"> </w:t>
            </w:r>
            <w:proofErr w:type="spellStart"/>
            <w:r w:rsidRPr="002A14EC">
              <w:rPr>
                <w:i/>
                <w:iCs/>
                <w:color w:val="222222"/>
                <w:sz w:val="22"/>
                <w:szCs w:val="22"/>
                <w:shd w:val="clear" w:color="auto" w:fill="FFFFFF"/>
                <w:lang w:val="en-US"/>
              </w:rPr>
              <w:t>brachiata</w:t>
            </w:r>
            <w:proofErr w:type="spellEnd"/>
          </w:p>
        </w:tc>
        <w:tc>
          <w:tcPr>
            <w:tcW w:w="1134" w:type="dxa"/>
          </w:tcPr>
          <w:p w14:paraId="209A58DE" w14:textId="3C6FD99A" w:rsidR="00F003F1" w:rsidRPr="002A14EC" w:rsidRDefault="00F003F1" w:rsidP="00F003F1">
            <w:pPr>
              <w:jc w:val="center"/>
              <w:rPr>
                <w:sz w:val="22"/>
                <w:szCs w:val="22"/>
                <w:lang w:val="kk-KZ"/>
              </w:rPr>
            </w:pPr>
            <w:r w:rsidRPr="002A14EC">
              <w:rPr>
                <w:color w:val="000000"/>
                <w:sz w:val="22"/>
                <w:szCs w:val="22"/>
              </w:rPr>
              <w:t>Статья</w:t>
            </w:r>
          </w:p>
        </w:tc>
        <w:tc>
          <w:tcPr>
            <w:tcW w:w="2268" w:type="dxa"/>
          </w:tcPr>
          <w:p w14:paraId="2410D58C" w14:textId="77777777" w:rsidR="00F003F1" w:rsidRPr="002A14EC" w:rsidRDefault="00F003F1" w:rsidP="00F003F1">
            <w:pPr>
              <w:rPr>
                <w:iCs/>
                <w:sz w:val="22"/>
                <w:szCs w:val="22"/>
                <w:lang w:val="en-US"/>
              </w:rPr>
            </w:pPr>
            <w:r w:rsidRPr="002A14EC">
              <w:rPr>
                <w:i/>
                <w:sz w:val="22"/>
                <w:szCs w:val="22"/>
                <w:lang w:val="kk-KZ"/>
              </w:rPr>
              <w:t>Chemistry of Natural Compounds</w:t>
            </w:r>
            <w:r w:rsidRPr="002A14EC">
              <w:rPr>
                <w:sz w:val="22"/>
                <w:szCs w:val="22"/>
                <w:lang w:val="kk-KZ"/>
              </w:rPr>
              <w:t xml:space="preserve">. – </w:t>
            </w:r>
            <w:r w:rsidRPr="002A14EC">
              <w:rPr>
                <w:iCs/>
                <w:sz w:val="22"/>
                <w:szCs w:val="22"/>
                <w:lang w:val="en-US"/>
              </w:rPr>
              <w:t>Vol. 55,</w:t>
            </w:r>
          </w:p>
          <w:p w14:paraId="34DD309B" w14:textId="5569CBE4" w:rsidR="00F003F1" w:rsidRPr="002A14EC" w:rsidRDefault="00F003F1" w:rsidP="00F003F1">
            <w:pPr>
              <w:rPr>
                <w:sz w:val="22"/>
                <w:szCs w:val="22"/>
                <w:lang w:val="en-US"/>
              </w:rPr>
            </w:pPr>
            <w:r w:rsidRPr="002A14EC">
              <w:rPr>
                <w:iCs/>
                <w:sz w:val="22"/>
                <w:szCs w:val="22"/>
                <w:lang w:val="en-US"/>
              </w:rPr>
              <w:t xml:space="preserve">№ 3. </w:t>
            </w:r>
            <w:r w:rsidRPr="002A14EC">
              <w:rPr>
                <w:sz w:val="22"/>
                <w:szCs w:val="22"/>
                <w:lang w:val="kk-KZ"/>
              </w:rPr>
              <w:t xml:space="preserve">– </w:t>
            </w:r>
            <w:r w:rsidRPr="002A14EC">
              <w:rPr>
                <w:b/>
                <w:sz w:val="22"/>
                <w:szCs w:val="22"/>
                <w:lang w:val="kk-KZ"/>
              </w:rPr>
              <w:t>201</w:t>
            </w:r>
            <w:r w:rsidRPr="002A14EC">
              <w:rPr>
                <w:b/>
                <w:sz w:val="22"/>
                <w:szCs w:val="22"/>
                <w:lang w:val="en-US"/>
              </w:rPr>
              <w:t>9</w:t>
            </w:r>
            <w:r w:rsidRPr="002A14EC">
              <w:rPr>
                <w:sz w:val="22"/>
                <w:szCs w:val="22"/>
                <w:lang w:val="kk-KZ"/>
              </w:rPr>
              <w:t xml:space="preserve">. – </w:t>
            </w:r>
            <w:r w:rsidRPr="002A14EC">
              <w:rPr>
                <w:sz w:val="22"/>
                <w:szCs w:val="22"/>
                <w:lang w:val="en-US"/>
              </w:rPr>
              <w:t>P.</w:t>
            </w:r>
            <w:r w:rsidRPr="002A14EC">
              <w:rPr>
                <w:color w:val="333333"/>
                <w:spacing w:val="4"/>
                <w:sz w:val="22"/>
                <w:szCs w:val="22"/>
                <w:shd w:val="clear" w:color="auto" w:fill="FCFCFC"/>
                <w:lang w:val="en-US"/>
              </w:rPr>
              <w:t xml:space="preserve"> 547–548.</w:t>
            </w:r>
            <w:r w:rsidRPr="002A14EC">
              <w:rPr>
                <w:sz w:val="22"/>
                <w:szCs w:val="22"/>
                <w:lang w:val="en-US"/>
              </w:rPr>
              <w:t> </w:t>
            </w:r>
          </w:p>
          <w:p w14:paraId="5C500DF2" w14:textId="38E57297" w:rsidR="00F003F1" w:rsidRPr="002A14EC" w:rsidRDefault="005115C5"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hyperlink r:id="rId44" w:history="1">
              <w:r w:rsidR="00F003F1" w:rsidRPr="002A14EC">
                <w:rPr>
                  <w:rStyle w:val="a3"/>
                  <w:sz w:val="22"/>
                  <w:szCs w:val="22"/>
                  <w:lang w:val="en-US"/>
                </w:rPr>
                <w:t>https://doi.org/10.1007/s10600-019-02738-z</w:t>
              </w:r>
            </w:hyperlink>
            <w:r w:rsidR="00F003F1" w:rsidRPr="002A14EC">
              <w:rPr>
                <w:sz w:val="22"/>
                <w:szCs w:val="22"/>
                <w:lang w:val="en-US"/>
              </w:rPr>
              <w:t xml:space="preserve"> </w:t>
            </w:r>
          </w:p>
        </w:tc>
        <w:tc>
          <w:tcPr>
            <w:tcW w:w="1843" w:type="dxa"/>
          </w:tcPr>
          <w:p w14:paraId="0633D9D4" w14:textId="77777777" w:rsidR="00F003F1" w:rsidRPr="002A14EC" w:rsidRDefault="00F003F1" w:rsidP="00F003F1">
            <w:pPr>
              <w:rPr>
                <w:color w:val="000000"/>
                <w:sz w:val="22"/>
                <w:szCs w:val="22"/>
                <w:highlight w:val="yellow"/>
                <w:lang w:val="en-US"/>
              </w:rPr>
            </w:pPr>
          </w:p>
        </w:tc>
        <w:tc>
          <w:tcPr>
            <w:tcW w:w="1134" w:type="dxa"/>
          </w:tcPr>
          <w:p w14:paraId="0E38567C" w14:textId="77777777" w:rsidR="00F003F1" w:rsidRPr="002A14EC" w:rsidRDefault="00F003F1" w:rsidP="00F003F1">
            <w:pPr>
              <w:jc w:val="center"/>
              <w:rPr>
                <w:sz w:val="22"/>
                <w:szCs w:val="22"/>
                <w:highlight w:val="yellow"/>
                <w:lang w:val="en-US"/>
              </w:rPr>
            </w:pPr>
          </w:p>
        </w:tc>
        <w:tc>
          <w:tcPr>
            <w:tcW w:w="1985" w:type="dxa"/>
          </w:tcPr>
          <w:p w14:paraId="4015DA79" w14:textId="77777777" w:rsidR="00F003F1" w:rsidRPr="002A14EC" w:rsidRDefault="00F003F1" w:rsidP="00F003F1">
            <w:pPr>
              <w:jc w:val="center"/>
              <w:rPr>
                <w:color w:val="2E2E2E"/>
                <w:sz w:val="22"/>
                <w:szCs w:val="22"/>
                <w:shd w:val="clear" w:color="auto" w:fill="FFFFFF"/>
                <w:lang w:val="en-US"/>
              </w:rPr>
            </w:pPr>
            <w:r w:rsidRPr="002A14EC">
              <w:rPr>
                <w:color w:val="2E2E2E"/>
                <w:sz w:val="22"/>
                <w:szCs w:val="22"/>
                <w:shd w:val="clear" w:color="auto" w:fill="FFFFFF"/>
                <w:lang w:val="en-US"/>
              </w:rPr>
              <w:t>CS – 1.0</w:t>
            </w:r>
          </w:p>
          <w:p w14:paraId="216B3943" w14:textId="77777777"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21</w:t>
            </w:r>
          </w:p>
          <w:p w14:paraId="225A9CEE" w14:textId="298088FF" w:rsidR="00F003F1" w:rsidRPr="002A14EC" w:rsidRDefault="00F003F1" w:rsidP="00F003F1">
            <w:pPr>
              <w:jc w:val="center"/>
              <w:rPr>
                <w:color w:val="000000"/>
                <w:sz w:val="22"/>
                <w:szCs w:val="22"/>
                <w:highlight w:val="yellow"/>
                <w:lang w:val="en-US"/>
              </w:rPr>
            </w:pPr>
            <w:proofErr w:type="spellStart"/>
            <w:r w:rsidRPr="002A14EC">
              <w:rPr>
                <w:sz w:val="22"/>
                <w:szCs w:val="22"/>
              </w:rPr>
              <w:t>Plant</w:t>
            </w:r>
            <w:proofErr w:type="spellEnd"/>
            <w:r w:rsidRPr="002A14EC">
              <w:rPr>
                <w:sz w:val="22"/>
                <w:szCs w:val="22"/>
              </w:rPr>
              <w:t xml:space="preserve"> </w:t>
            </w:r>
            <w:proofErr w:type="spellStart"/>
            <w:r w:rsidRPr="002A14EC">
              <w:rPr>
                <w:sz w:val="22"/>
                <w:szCs w:val="22"/>
              </w:rPr>
              <w:t>Science</w:t>
            </w:r>
            <w:proofErr w:type="spellEnd"/>
          </w:p>
        </w:tc>
        <w:tc>
          <w:tcPr>
            <w:tcW w:w="2409" w:type="dxa"/>
          </w:tcPr>
          <w:p w14:paraId="46335C1F" w14:textId="77777777" w:rsidR="00F003F1" w:rsidRPr="002A14EC" w:rsidRDefault="00F003F1" w:rsidP="00F003F1">
            <w:pPr>
              <w:rPr>
                <w:color w:val="222222"/>
                <w:sz w:val="22"/>
                <w:szCs w:val="22"/>
                <w:shd w:val="clear" w:color="auto" w:fill="FFFFFF"/>
                <w:lang w:val="en-US"/>
              </w:rPr>
            </w:pPr>
            <w:r w:rsidRPr="002A14EC">
              <w:rPr>
                <w:color w:val="222222"/>
                <w:sz w:val="22"/>
                <w:szCs w:val="22"/>
                <w:shd w:val="clear" w:color="auto" w:fill="FFFFFF"/>
                <w:lang w:val="en-US"/>
              </w:rPr>
              <w:t xml:space="preserve">M </w:t>
            </w:r>
            <w:proofErr w:type="spellStart"/>
            <w:r w:rsidRPr="002A14EC">
              <w:rPr>
                <w:color w:val="222222"/>
                <w:sz w:val="22"/>
                <w:szCs w:val="22"/>
                <w:shd w:val="clear" w:color="auto" w:fill="FFFFFF"/>
                <w:lang w:val="en-US"/>
              </w:rPr>
              <w:t>Toktarbek</w:t>
            </w:r>
            <w:proofErr w:type="spellEnd"/>
            <w:r w:rsidRPr="002A14EC">
              <w:rPr>
                <w:color w:val="222222"/>
                <w:sz w:val="22"/>
                <w:szCs w:val="22"/>
                <w:shd w:val="clear" w:color="auto" w:fill="FFFFFF"/>
                <w:lang w:val="en-US"/>
              </w:rPr>
              <w:t xml:space="preserve">, </w:t>
            </w:r>
          </w:p>
          <w:p w14:paraId="3B61D8BE" w14:textId="77777777" w:rsidR="00F003F1" w:rsidRPr="002A14EC" w:rsidRDefault="00F003F1" w:rsidP="00F003F1">
            <w:pPr>
              <w:rPr>
                <w:color w:val="222222"/>
                <w:sz w:val="22"/>
                <w:szCs w:val="22"/>
                <w:shd w:val="clear" w:color="auto" w:fill="FFFFFF"/>
                <w:lang w:val="en-US"/>
              </w:rPr>
            </w:pPr>
            <w:r w:rsidRPr="002A14EC">
              <w:rPr>
                <w:color w:val="222222"/>
                <w:sz w:val="22"/>
                <w:szCs w:val="22"/>
                <w:shd w:val="clear" w:color="auto" w:fill="FFFFFF"/>
                <w:lang w:val="en-US"/>
              </w:rPr>
              <w:t xml:space="preserve">GA </w:t>
            </w:r>
            <w:proofErr w:type="spellStart"/>
            <w:r w:rsidRPr="002A14EC">
              <w:rPr>
                <w:color w:val="222222"/>
                <w:sz w:val="22"/>
                <w:szCs w:val="22"/>
                <w:shd w:val="clear" w:color="auto" w:fill="FFFFFF"/>
                <w:lang w:val="en-US"/>
              </w:rPr>
              <w:t>Seitimova</w:t>
            </w:r>
            <w:proofErr w:type="spellEnd"/>
            <w:r w:rsidRPr="002A14EC">
              <w:rPr>
                <w:color w:val="222222"/>
                <w:sz w:val="22"/>
                <w:szCs w:val="22"/>
                <w:shd w:val="clear" w:color="auto" w:fill="FFFFFF"/>
                <w:lang w:val="en-US"/>
              </w:rPr>
              <w:t xml:space="preserve">, </w:t>
            </w:r>
          </w:p>
          <w:p w14:paraId="6B96EE4C" w14:textId="094781AC" w:rsidR="00F003F1" w:rsidRPr="002A14EC" w:rsidRDefault="00F003F1" w:rsidP="00F003F1">
            <w:pPr>
              <w:rPr>
                <w:sz w:val="22"/>
                <w:szCs w:val="22"/>
                <w:lang w:val="en-US"/>
              </w:rPr>
            </w:pPr>
            <w:r w:rsidRPr="002A14EC">
              <w:rPr>
                <w:sz w:val="22"/>
                <w:szCs w:val="22"/>
                <w:u w:val="single"/>
                <w:lang w:val="en-US"/>
              </w:rPr>
              <w:t xml:space="preserve">B. </w:t>
            </w:r>
            <w:proofErr w:type="spellStart"/>
            <w:r w:rsidRPr="002A14EC">
              <w:rPr>
                <w:sz w:val="22"/>
                <w:szCs w:val="22"/>
                <w:u w:val="single"/>
                <w:lang w:val="en-US"/>
              </w:rPr>
              <w:t>Eskaliyeva</w:t>
            </w:r>
            <w:proofErr w:type="spellEnd"/>
            <w:r w:rsidRPr="002A14EC">
              <w:rPr>
                <w:sz w:val="22"/>
                <w:szCs w:val="22"/>
                <w:u w:val="single"/>
                <w:lang w:val="en-US"/>
              </w:rPr>
              <w:t>,</w:t>
            </w:r>
            <w:r w:rsidRPr="002A14EC">
              <w:rPr>
                <w:sz w:val="22"/>
                <w:szCs w:val="22"/>
                <w:lang w:val="en-US"/>
              </w:rPr>
              <w:t xml:space="preserve"> </w:t>
            </w:r>
          </w:p>
          <w:p w14:paraId="33C4D5CE" w14:textId="6ADAEBDA" w:rsidR="00F003F1" w:rsidRPr="002A14EC" w:rsidRDefault="00F003F1" w:rsidP="00F003F1">
            <w:pPr>
              <w:rPr>
                <w:color w:val="222222"/>
                <w:sz w:val="22"/>
                <w:szCs w:val="22"/>
                <w:shd w:val="clear" w:color="auto" w:fill="FFFFFF"/>
                <w:lang w:val="en-US"/>
              </w:rPr>
            </w:pPr>
            <w:r w:rsidRPr="002A14EC">
              <w:rPr>
                <w:color w:val="222222"/>
                <w:sz w:val="22"/>
                <w:szCs w:val="22"/>
                <w:shd w:val="clear" w:color="auto" w:fill="FFFFFF"/>
                <w:lang w:val="en-US"/>
              </w:rPr>
              <w:t xml:space="preserve">G </w:t>
            </w:r>
            <w:proofErr w:type="spellStart"/>
            <w:r w:rsidRPr="002A14EC">
              <w:rPr>
                <w:color w:val="222222"/>
                <w:sz w:val="22"/>
                <w:szCs w:val="22"/>
                <w:shd w:val="clear" w:color="auto" w:fill="FFFFFF"/>
                <w:lang w:val="en-US"/>
              </w:rPr>
              <w:t>Sh</w:t>
            </w:r>
            <w:proofErr w:type="spellEnd"/>
            <w:r w:rsidRPr="002A14EC">
              <w:rPr>
                <w:color w:val="222222"/>
                <w:sz w:val="22"/>
                <w:szCs w:val="22"/>
                <w:shd w:val="clear" w:color="auto" w:fill="FFFFFF"/>
                <w:lang w:val="en-US"/>
              </w:rPr>
              <w:t xml:space="preserve"> </w:t>
            </w:r>
            <w:proofErr w:type="spellStart"/>
            <w:r w:rsidRPr="002A14EC">
              <w:rPr>
                <w:color w:val="222222"/>
                <w:sz w:val="22"/>
                <w:szCs w:val="22"/>
                <w:shd w:val="clear" w:color="auto" w:fill="FFFFFF"/>
                <w:lang w:val="en-US"/>
              </w:rPr>
              <w:t>Burasheva</w:t>
            </w:r>
            <w:proofErr w:type="spellEnd"/>
            <w:r w:rsidRPr="002A14EC">
              <w:rPr>
                <w:color w:val="222222"/>
                <w:sz w:val="22"/>
                <w:szCs w:val="22"/>
                <w:shd w:val="clear" w:color="auto" w:fill="FFFFFF"/>
                <w:lang w:val="en-US"/>
              </w:rPr>
              <w:t xml:space="preserve">, </w:t>
            </w:r>
          </w:p>
          <w:p w14:paraId="214AFF14" w14:textId="77777777" w:rsidR="00F003F1" w:rsidRPr="002A14EC" w:rsidRDefault="00F003F1" w:rsidP="00F003F1">
            <w:pPr>
              <w:rPr>
                <w:color w:val="222222"/>
                <w:sz w:val="22"/>
                <w:szCs w:val="22"/>
                <w:shd w:val="clear" w:color="auto" w:fill="FFFFFF"/>
                <w:lang w:val="en-US"/>
              </w:rPr>
            </w:pPr>
            <w:r w:rsidRPr="002A14EC">
              <w:rPr>
                <w:color w:val="222222"/>
                <w:sz w:val="22"/>
                <w:szCs w:val="22"/>
                <w:shd w:val="clear" w:color="auto" w:fill="FFFFFF"/>
                <w:lang w:val="en-US"/>
              </w:rPr>
              <w:t xml:space="preserve">Ahmet </w:t>
            </w:r>
            <w:proofErr w:type="spellStart"/>
            <w:r w:rsidRPr="002A14EC">
              <w:rPr>
                <w:color w:val="222222"/>
                <w:sz w:val="22"/>
                <w:szCs w:val="22"/>
                <w:shd w:val="clear" w:color="auto" w:fill="FFFFFF"/>
                <w:lang w:val="en-US"/>
              </w:rPr>
              <w:t>Beyatli</w:t>
            </w:r>
            <w:proofErr w:type="spellEnd"/>
            <w:r w:rsidRPr="002A14EC">
              <w:rPr>
                <w:color w:val="222222"/>
                <w:sz w:val="22"/>
                <w:szCs w:val="22"/>
                <w:shd w:val="clear" w:color="auto" w:fill="FFFFFF"/>
                <w:lang w:val="en-US"/>
              </w:rPr>
              <w:t xml:space="preserve">, </w:t>
            </w:r>
          </w:p>
          <w:p w14:paraId="09430DB0" w14:textId="5528616E"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color w:val="222222"/>
                <w:sz w:val="22"/>
                <w:szCs w:val="22"/>
                <w:shd w:val="clear" w:color="auto" w:fill="FFFFFF"/>
                <w:lang w:val="en-US"/>
              </w:rPr>
              <w:t xml:space="preserve">M Iqbal </w:t>
            </w:r>
            <w:proofErr w:type="spellStart"/>
            <w:r w:rsidRPr="002A14EC">
              <w:rPr>
                <w:color w:val="222222"/>
                <w:sz w:val="22"/>
                <w:szCs w:val="22"/>
                <w:shd w:val="clear" w:color="auto" w:fill="FFFFFF"/>
                <w:lang w:val="en-US"/>
              </w:rPr>
              <w:t>Choudhary</w:t>
            </w:r>
            <w:proofErr w:type="spellEnd"/>
          </w:p>
        </w:tc>
        <w:tc>
          <w:tcPr>
            <w:tcW w:w="1418" w:type="dxa"/>
          </w:tcPr>
          <w:p w14:paraId="6C70C764" w14:textId="3634E1A7" w:rsidR="00F003F1" w:rsidRPr="002A14EC" w:rsidRDefault="00F003F1" w:rsidP="00F003F1">
            <w:pPr>
              <w:jc w:val="center"/>
              <w:rPr>
                <w:color w:val="000000"/>
                <w:sz w:val="22"/>
                <w:szCs w:val="22"/>
                <w:lang w:val="en-US"/>
              </w:rPr>
            </w:pPr>
            <w:r w:rsidRPr="002A14EC">
              <w:rPr>
                <w:color w:val="000000"/>
                <w:sz w:val="22"/>
                <w:szCs w:val="22"/>
              </w:rPr>
              <w:t xml:space="preserve">Автор для </w:t>
            </w:r>
            <w:proofErr w:type="spellStart"/>
            <w:r w:rsidRPr="002A14EC">
              <w:rPr>
                <w:color w:val="000000"/>
                <w:sz w:val="22"/>
                <w:szCs w:val="22"/>
              </w:rPr>
              <w:t>корреспон-денции</w:t>
            </w:r>
            <w:proofErr w:type="spellEnd"/>
          </w:p>
        </w:tc>
      </w:tr>
      <w:tr w:rsidR="00F003F1" w:rsidRPr="002A14EC" w14:paraId="3FDD998B" w14:textId="77777777" w:rsidTr="00A1085C">
        <w:tc>
          <w:tcPr>
            <w:tcW w:w="562" w:type="dxa"/>
          </w:tcPr>
          <w:p w14:paraId="31DB6B13" w14:textId="071EBF0C" w:rsidR="00F003F1" w:rsidRPr="002A14EC" w:rsidRDefault="00F003F1" w:rsidP="00F003F1">
            <w:pPr>
              <w:jc w:val="center"/>
              <w:rPr>
                <w:color w:val="000000"/>
                <w:sz w:val="22"/>
                <w:szCs w:val="22"/>
                <w:lang w:val="en-US"/>
              </w:rPr>
            </w:pPr>
            <w:r w:rsidRPr="002A14EC">
              <w:rPr>
                <w:color w:val="000000"/>
                <w:sz w:val="22"/>
                <w:szCs w:val="22"/>
                <w:lang w:val="en-US"/>
              </w:rPr>
              <w:t>24</w:t>
            </w:r>
          </w:p>
        </w:tc>
        <w:tc>
          <w:tcPr>
            <w:tcW w:w="2268" w:type="dxa"/>
          </w:tcPr>
          <w:p w14:paraId="49A78D05" w14:textId="5AE8C05D" w:rsidR="00F003F1" w:rsidRPr="002A14EC" w:rsidRDefault="005115C5"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hyperlink r:id="rId45" w:history="1">
              <w:r w:rsidR="00F003F1" w:rsidRPr="002A14EC">
                <w:rPr>
                  <w:rStyle w:val="a3"/>
                  <w:color w:val="auto"/>
                  <w:sz w:val="22"/>
                  <w:szCs w:val="22"/>
                  <w:u w:val="none"/>
                  <w:shd w:val="clear" w:color="auto" w:fill="FFFFFF"/>
                  <w:lang w:val="en-US"/>
                </w:rPr>
                <w:t>Polyphenols from the Plant </w:t>
              </w:r>
              <w:proofErr w:type="spellStart"/>
              <w:r w:rsidR="00F003F1" w:rsidRPr="002A14EC">
                <w:rPr>
                  <w:rStyle w:val="a3"/>
                  <w:i/>
                  <w:iCs/>
                  <w:color w:val="auto"/>
                  <w:sz w:val="22"/>
                  <w:szCs w:val="22"/>
                  <w:u w:val="none"/>
                  <w:shd w:val="clear" w:color="auto" w:fill="FFFFFF"/>
                  <w:lang w:val="en-US"/>
                </w:rPr>
                <w:t>Climacoptera</w:t>
              </w:r>
              <w:proofErr w:type="spellEnd"/>
              <w:r w:rsidR="00F003F1" w:rsidRPr="002A14EC">
                <w:rPr>
                  <w:rStyle w:val="a3"/>
                  <w:i/>
                  <w:iCs/>
                  <w:color w:val="auto"/>
                  <w:sz w:val="22"/>
                  <w:szCs w:val="22"/>
                  <w:u w:val="none"/>
                  <w:shd w:val="clear" w:color="auto" w:fill="FFFFFF"/>
                  <w:lang w:val="en-US"/>
                </w:rPr>
                <w:t xml:space="preserve"> </w:t>
              </w:r>
              <w:proofErr w:type="spellStart"/>
              <w:r w:rsidR="00F003F1" w:rsidRPr="002A14EC">
                <w:rPr>
                  <w:rStyle w:val="a3"/>
                  <w:i/>
                  <w:iCs/>
                  <w:color w:val="auto"/>
                  <w:sz w:val="22"/>
                  <w:szCs w:val="22"/>
                  <w:u w:val="none"/>
                  <w:shd w:val="clear" w:color="auto" w:fill="FFFFFF"/>
                  <w:lang w:val="en-US"/>
                </w:rPr>
                <w:t>korshinskyi</w:t>
              </w:r>
              <w:proofErr w:type="spellEnd"/>
            </w:hyperlink>
          </w:p>
        </w:tc>
        <w:tc>
          <w:tcPr>
            <w:tcW w:w="1134" w:type="dxa"/>
          </w:tcPr>
          <w:p w14:paraId="3BD9DFD8" w14:textId="29FBAD0F" w:rsidR="00F003F1" w:rsidRPr="002A14EC" w:rsidRDefault="00F003F1" w:rsidP="00F003F1">
            <w:pPr>
              <w:jc w:val="center"/>
              <w:rPr>
                <w:sz w:val="22"/>
                <w:szCs w:val="22"/>
                <w:lang w:val="kk-KZ"/>
              </w:rPr>
            </w:pPr>
            <w:r w:rsidRPr="002A14EC">
              <w:rPr>
                <w:color w:val="000000"/>
                <w:sz w:val="22"/>
                <w:szCs w:val="22"/>
              </w:rPr>
              <w:t>Статья</w:t>
            </w:r>
          </w:p>
        </w:tc>
        <w:tc>
          <w:tcPr>
            <w:tcW w:w="2268" w:type="dxa"/>
          </w:tcPr>
          <w:p w14:paraId="2E28964A" w14:textId="77777777" w:rsidR="00F003F1" w:rsidRPr="002A14EC" w:rsidRDefault="00F003F1" w:rsidP="00F003F1">
            <w:pPr>
              <w:rPr>
                <w:iCs/>
                <w:sz w:val="22"/>
                <w:szCs w:val="22"/>
                <w:lang w:val="en-US"/>
              </w:rPr>
            </w:pPr>
            <w:r w:rsidRPr="002A14EC">
              <w:rPr>
                <w:i/>
                <w:sz w:val="22"/>
                <w:szCs w:val="22"/>
                <w:lang w:val="kk-KZ"/>
              </w:rPr>
              <w:t>Chemistry of Natural Compounds</w:t>
            </w:r>
            <w:r w:rsidRPr="002A14EC">
              <w:rPr>
                <w:sz w:val="22"/>
                <w:szCs w:val="22"/>
                <w:lang w:val="kk-KZ"/>
              </w:rPr>
              <w:t xml:space="preserve">. – </w:t>
            </w:r>
            <w:r w:rsidRPr="002A14EC">
              <w:rPr>
                <w:iCs/>
                <w:sz w:val="22"/>
                <w:szCs w:val="22"/>
                <w:lang w:val="en-US"/>
              </w:rPr>
              <w:t>Vol. 55,</w:t>
            </w:r>
          </w:p>
          <w:p w14:paraId="4DA81BF0" w14:textId="77777777" w:rsidR="00F003F1" w:rsidRPr="002A14EC" w:rsidRDefault="00F003F1"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r w:rsidRPr="002A14EC">
              <w:rPr>
                <w:iCs/>
                <w:sz w:val="22"/>
                <w:szCs w:val="22"/>
                <w:lang w:val="en-US"/>
              </w:rPr>
              <w:t xml:space="preserve">№ 1. </w:t>
            </w:r>
            <w:r w:rsidRPr="002A14EC">
              <w:rPr>
                <w:sz w:val="22"/>
                <w:szCs w:val="22"/>
                <w:lang w:val="kk-KZ"/>
              </w:rPr>
              <w:t xml:space="preserve">– </w:t>
            </w:r>
            <w:r w:rsidRPr="002A14EC">
              <w:rPr>
                <w:b/>
                <w:sz w:val="22"/>
                <w:szCs w:val="22"/>
                <w:lang w:val="kk-KZ"/>
              </w:rPr>
              <w:t>2019</w:t>
            </w:r>
            <w:r w:rsidRPr="002A14EC">
              <w:rPr>
                <w:sz w:val="22"/>
                <w:szCs w:val="22"/>
                <w:lang w:val="kk-KZ"/>
              </w:rPr>
              <w:t xml:space="preserve">. – </w:t>
            </w:r>
            <w:r w:rsidRPr="002A14EC">
              <w:rPr>
                <w:sz w:val="22"/>
                <w:szCs w:val="22"/>
                <w:lang w:val="en-US"/>
              </w:rPr>
              <w:t xml:space="preserve">P. 131-132. </w:t>
            </w:r>
          </w:p>
          <w:p w14:paraId="306D31F1" w14:textId="0D08D914" w:rsidR="00F003F1" w:rsidRPr="002A14EC" w:rsidRDefault="005115C5"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hyperlink r:id="rId46" w:history="1">
              <w:r w:rsidR="00F003F1" w:rsidRPr="002A14EC">
                <w:rPr>
                  <w:rStyle w:val="a3"/>
                  <w:sz w:val="22"/>
                  <w:szCs w:val="22"/>
                  <w:lang w:val="en-US"/>
                </w:rPr>
                <w:t>https://doi.org/10.1007/s10600-019-02633-7</w:t>
              </w:r>
            </w:hyperlink>
            <w:r w:rsidR="00F003F1" w:rsidRPr="002A14EC">
              <w:rPr>
                <w:sz w:val="22"/>
                <w:szCs w:val="22"/>
                <w:lang w:val="en-US"/>
              </w:rPr>
              <w:t xml:space="preserve"> </w:t>
            </w:r>
          </w:p>
        </w:tc>
        <w:tc>
          <w:tcPr>
            <w:tcW w:w="1843" w:type="dxa"/>
          </w:tcPr>
          <w:p w14:paraId="6821C789" w14:textId="77777777" w:rsidR="00F003F1" w:rsidRPr="002A14EC" w:rsidRDefault="00F003F1" w:rsidP="00F003F1">
            <w:pPr>
              <w:rPr>
                <w:color w:val="000000"/>
                <w:sz w:val="22"/>
                <w:szCs w:val="22"/>
                <w:highlight w:val="yellow"/>
                <w:lang w:val="en-US"/>
              </w:rPr>
            </w:pPr>
          </w:p>
        </w:tc>
        <w:tc>
          <w:tcPr>
            <w:tcW w:w="1134" w:type="dxa"/>
          </w:tcPr>
          <w:p w14:paraId="72F0BC91" w14:textId="77777777" w:rsidR="00F003F1" w:rsidRPr="002A14EC" w:rsidRDefault="00F003F1" w:rsidP="00F003F1">
            <w:pPr>
              <w:jc w:val="center"/>
              <w:rPr>
                <w:sz w:val="22"/>
                <w:szCs w:val="22"/>
                <w:highlight w:val="yellow"/>
                <w:lang w:val="en-US"/>
              </w:rPr>
            </w:pPr>
          </w:p>
        </w:tc>
        <w:tc>
          <w:tcPr>
            <w:tcW w:w="1985" w:type="dxa"/>
          </w:tcPr>
          <w:p w14:paraId="43146751" w14:textId="77777777" w:rsidR="00F003F1" w:rsidRPr="002A14EC" w:rsidRDefault="00F003F1" w:rsidP="00F003F1">
            <w:pPr>
              <w:jc w:val="center"/>
              <w:rPr>
                <w:color w:val="2E2E2E"/>
                <w:sz w:val="22"/>
                <w:szCs w:val="22"/>
                <w:shd w:val="clear" w:color="auto" w:fill="FFFFFF"/>
                <w:lang w:val="en-US"/>
              </w:rPr>
            </w:pPr>
            <w:r w:rsidRPr="002A14EC">
              <w:rPr>
                <w:color w:val="2E2E2E"/>
                <w:sz w:val="22"/>
                <w:szCs w:val="22"/>
                <w:shd w:val="clear" w:color="auto" w:fill="FFFFFF"/>
                <w:lang w:val="en-US"/>
              </w:rPr>
              <w:t>CS – 1.0</w:t>
            </w:r>
          </w:p>
          <w:p w14:paraId="00CC6F9D" w14:textId="77777777"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21</w:t>
            </w:r>
          </w:p>
          <w:p w14:paraId="187EF2CD" w14:textId="3DE27DB4" w:rsidR="00F003F1" w:rsidRPr="002A14EC" w:rsidRDefault="00F003F1" w:rsidP="00F003F1">
            <w:pPr>
              <w:jc w:val="center"/>
              <w:rPr>
                <w:color w:val="000000"/>
                <w:sz w:val="22"/>
                <w:szCs w:val="22"/>
                <w:highlight w:val="yellow"/>
                <w:lang w:val="en-US"/>
              </w:rPr>
            </w:pPr>
            <w:proofErr w:type="spellStart"/>
            <w:r w:rsidRPr="002A14EC">
              <w:rPr>
                <w:sz w:val="22"/>
                <w:szCs w:val="22"/>
              </w:rPr>
              <w:t>Plant</w:t>
            </w:r>
            <w:proofErr w:type="spellEnd"/>
            <w:r w:rsidRPr="002A14EC">
              <w:rPr>
                <w:sz w:val="22"/>
                <w:szCs w:val="22"/>
              </w:rPr>
              <w:t xml:space="preserve"> </w:t>
            </w:r>
            <w:proofErr w:type="spellStart"/>
            <w:r w:rsidRPr="002A14EC">
              <w:rPr>
                <w:sz w:val="22"/>
                <w:szCs w:val="22"/>
              </w:rPr>
              <w:t>Science</w:t>
            </w:r>
            <w:proofErr w:type="spellEnd"/>
          </w:p>
        </w:tc>
        <w:tc>
          <w:tcPr>
            <w:tcW w:w="2409" w:type="dxa"/>
          </w:tcPr>
          <w:p w14:paraId="4650ED31" w14:textId="77777777" w:rsidR="00F003F1" w:rsidRPr="002A14EC" w:rsidRDefault="00F003F1" w:rsidP="00F003F1">
            <w:pPr>
              <w:rPr>
                <w:rStyle w:val="hps"/>
                <w:sz w:val="22"/>
                <w:szCs w:val="22"/>
                <w:lang w:val="en-US"/>
              </w:rPr>
            </w:pPr>
            <w:r w:rsidRPr="002A14EC">
              <w:rPr>
                <w:rStyle w:val="hps"/>
                <w:sz w:val="22"/>
                <w:szCs w:val="22"/>
                <w:lang w:val="en-US"/>
              </w:rPr>
              <w:t>A.K.</w:t>
            </w:r>
            <w:r w:rsidRPr="002A14EC">
              <w:rPr>
                <w:sz w:val="22"/>
                <w:szCs w:val="22"/>
                <w:lang w:val="en-US"/>
              </w:rPr>
              <w:t xml:space="preserve"> </w:t>
            </w:r>
            <w:proofErr w:type="spellStart"/>
            <w:r w:rsidRPr="002A14EC">
              <w:rPr>
                <w:rStyle w:val="hps"/>
                <w:sz w:val="22"/>
                <w:szCs w:val="22"/>
                <w:lang w:val="en-US"/>
              </w:rPr>
              <w:t>Kipchakbayeva</w:t>
            </w:r>
            <w:proofErr w:type="spellEnd"/>
            <w:r w:rsidRPr="002A14EC">
              <w:rPr>
                <w:rStyle w:val="hps"/>
                <w:sz w:val="22"/>
                <w:szCs w:val="22"/>
                <w:lang w:val="en-US"/>
              </w:rPr>
              <w:t xml:space="preserve">, </w:t>
            </w:r>
          </w:p>
          <w:p w14:paraId="758B836C" w14:textId="307D69C8" w:rsidR="00F003F1" w:rsidRPr="002A14EC" w:rsidRDefault="00F003F1" w:rsidP="00F003F1">
            <w:pPr>
              <w:rPr>
                <w:sz w:val="22"/>
                <w:szCs w:val="22"/>
                <w:lang w:val="en-US"/>
              </w:rPr>
            </w:pPr>
            <w:r w:rsidRPr="002A14EC">
              <w:rPr>
                <w:sz w:val="22"/>
                <w:szCs w:val="22"/>
                <w:u w:val="single"/>
                <w:lang w:val="en-US"/>
              </w:rPr>
              <w:t xml:space="preserve">B. </w:t>
            </w:r>
            <w:proofErr w:type="spellStart"/>
            <w:r w:rsidRPr="002A14EC">
              <w:rPr>
                <w:sz w:val="22"/>
                <w:szCs w:val="22"/>
                <w:u w:val="single"/>
                <w:lang w:val="en-US"/>
              </w:rPr>
              <w:t>Eskaliyeva</w:t>
            </w:r>
            <w:proofErr w:type="spellEnd"/>
            <w:r w:rsidRPr="002A14EC">
              <w:rPr>
                <w:sz w:val="22"/>
                <w:szCs w:val="22"/>
                <w:u w:val="single"/>
                <w:lang w:val="en-US"/>
              </w:rPr>
              <w:t>,</w:t>
            </w:r>
            <w:r w:rsidRPr="002A14EC">
              <w:rPr>
                <w:sz w:val="22"/>
                <w:szCs w:val="22"/>
                <w:lang w:val="en-US"/>
              </w:rPr>
              <w:t xml:space="preserve"> </w:t>
            </w:r>
          </w:p>
          <w:p w14:paraId="307105F5" w14:textId="50A7CBCC" w:rsidR="00F003F1" w:rsidRPr="002A14EC" w:rsidRDefault="00F003F1" w:rsidP="00F003F1">
            <w:pPr>
              <w:rPr>
                <w:sz w:val="22"/>
                <w:szCs w:val="22"/>
                <w:lang w:val="en-US"/>
              </w:rPr>
            </w:pPr>
            <w:r w:rsidRPr="002A14EC">
              <w:rPr>
                <w:sz w:val="22"/>
                <w:szCs w:val="22"/>
                <w:lang w:val="kk-KZ"/>
              </w:rPr>
              <w:t>G.Sh.</w:t>
            </w:r>
            <w:r w:rsidRPr="002A14EC">
              <w:rPr>
                <w:sz w:val="22"/>
                <w:szCs w:val="22"/>
                <w:lang w:val="en-US"/>
              </w:rPr>
              <w:t xml:space="preserve"> </w:t>
            </w:r>
            <w:r w:rsidRPr="002A14EC">
              <w:rPr>
                <w:sz w:val="22"/>
                <w:szCs w:val="22"/>
                <w:lang w:val="kk-KZ"/>
              </w:rPr>
              <w:t>Burasheva</w:t>
            </w:r>
            <w:r w:rsidRPr="002A14EC">
              <w:rPr>
                <w:sz w:val="22"/>
                <w:szCs w:val="22"/>
                <w:lang w:val="en-US"/>
              </w:rPr>
              <w:t xml:space="preserve"> </w:t>
            </w:r>
          </w:p>
          <w:p w14:paraId="7AFE45F7" w14:textId="77777777" w:rsidR="00F003F1" w:rsidRPr="002A14EC" w:rsidRDefault="00F003F1" w:rsidP="00F003F1">
            <w:pPr>
              <w:rPr>
                <w:sz w:val="22"/>
                <w:szCs w:val="22"/>
                <w:lang w:val="en-US"/>
              </w:rPr>
            </w:pPr>
            <w:proofErr w:type="spellStart"/>
            <w:r w:rsidRPr="002A14EC">
              <w:rPr>
                <w:bCs/>
                <w:sz w:val="22"/>
                <w:szCs w:val="22"/>
                <w:lang w:val="en-US"/>
              </w:rPr>
              <w:t>Achyut</w:t>
            </w:r>
            <w:proofErr w:type="spellEnd"/>
            <w:r w:rsidRPr="002A14EC">
              <w:rPr>
                <w:bCs/>
                <w:sz w:val="22"/>
                <w:szCs w:val="22"/>
                <w:lang w:val="en-US"/>
              </w:rPr>
              <w:t xml:space="preserve"> </w:t>
            </w:r>
            <w:proofErr w:type="spellStart"/>
            <w:r w:rsidRPr="002A14EC">
              <w:rPr>
                <w:bCs/>
                <w:sz w:val="22"/>
                <w:szCs w:val="22"/>
                <w:lang w:val="en-US"/>
              </w:rPr>
              <w:t>Adhikari</w:t>
            </w:r>
            <w:proofErr w:type="spellEnd"/>
            <w:r w:rsidRPr="002A14EC">
              <w:rPr>
                <w:bCs/>
                <w:sz w:val="22"/>
                <w:szCs w:val="22"/>
                <w:lang w:val="en-US"/>
              </w:rPr>
              <w:t xml:space="preserve">, </w:t>
            </w:r>
          </w:p>
          <w:p w14:paraId="59355A25" w14:textId="50422986"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sz w:val="22"/>
                <w:szCs w:val="22"/>
                <w:lang w:val="kk-KZ"/>
              </w:rPr>
              <w:t>H.A. Aisa</w:t>
            </w:r>
            <w:r w:rsidRPr="002A14EC">
              <w:rPr>
                <w:sz w:val="22"/>
                <w:szCs w:val="22"/>
                <w:lang w:val="en-US"/>
              </w:rPr>
              <w:t xml:space="preserve"> </w:t>
            </w:r>
          </w:p>
        </w:tc>
        <w:tc>
          <w:tcPr>
            <w:tcW w:w="1418" w:type="dxa"/>
          </w:tcPr>
          <w:p w14:paraId="6ED015B4" w14:textId="25C1962A" w:rsidR="00F003F1" w:rsidRPr="002A14EC" w:rsidRDefault="00F003F1" w:rsidP="00F003F1">
            <w:pPr>
              <w:jc w:val="center"/>
              <w:rPr>
                <w:color w:val="000000"/>
                <w:sz w:val="22"/>
                <w:szCs w:val="22"/>
                <w:lang w:val="en-US"/>
              </w:rPr>
            </w:pPr>
            <w:r w:rsidRPr="002A14EC">
              <w:rPr>
                <w:color w:val="000000"/>
                <w:sz w:val="22"/>
                <w:szCs w:val="22"/>
              </w:rPr>
              <w:t xml:space="preserve">Автор для </w:t>
            </w:r>
            <w:proofErr w:type="spellStart"/>
            <w:r w:rsidRPr="002A14EC">
              <w:rPr>
                <w:color w:val="000000"/>
                <w:sz w:val="22"/>
                <w:szCs w:val="22"/>
              </w:rPr>
              <w:t>корреспон-денции</w:t>
            </w:r>
            <w:proofErr w:type="spellEnd"/>
          </w:p>
        </w:tc>
      </w:tr>
      <w:tr w:rsidR="00F003F1" w:rsidRPr="002A14EC" w14:paraId="7B412CB1" w14:textId="77777777" w:rsidTr="00A1085C">
        <w:tc>
          <w:tcPr>
            <w:tcW w:w="562" w:type="dxa"/>
          </w:tcPr>
          <w:p w14:paraId="607AD5DB" w14:textId="5FEDEEDF" w:rsidR="00F003F1" w:rsidRPr="002A14EC" w:rsidRDefault="00F003F1" w:rsidP="00F003F1">
            <w:pPr>
              <w:jc w:val="center"/>
              <w:rPr>
                <w:color w:val="000000"/>
                <w:sz w:val="22"/>
                <w:szCs w:val="22"/>
                <w:lang w:val="en-US"/>
              </w:rPr>
            </w:pPr>
            <w:r w:rsidRPr="002A14EC">
              <w:rPr>
                <w:color w:val="000000"/>
                <w:sz w:val="22"/>
                <w:szCs w:val="22"/>
                <w:lang w:val="en-US"/>
              </w:rPr>
              <w:t>25</w:t>
            </w:r>
          </w:p>
        </w:tc>
        <w:tc>
          <w:tcPr>
            <w:tcW w:w="2268" w:type="dxa"/>
          </w:tcPr>
          <w:p w14:paraId="636B2ABE" w14:textId="4C5F03F6"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roofErr w:type="spellStart"/>
            <w:r w:rsidRPr="002A14EC">
              <w:rPr>
                <w:bCs/>
                <w:sz w:val="22"/>
                <w:szCs w:val="22"/>
                <w:lang w:val="en-US"/>
              </w:rPr>
              <w:t>Phenanthrenes</w:t>
            </w:r>
            <w:proofErr w:type="spellEnd"/>
            <w:r w:rsidRPr="002A14EC">
              <w:rPr>
                <w:bCs/>
                <w:sz w:val="22"/>
                <w:szCs w:val="22"/>
                <w:lang w:val="en-US"/>
              </w:rPr>
              <w:t xml:space="preserve"> from </w:t>
            </w:r>
            <w:r w:rsidRPr="002A14EC">
              <w:rPr>
                <w:rStyle w:val="a5"/>
                <w:bCs/>
                <w:sz w:val="22"/>
                <w:szCs w:val="22"/>
                <w:lang w:val="en-US"/>
              </w:rPr>
              <w:t xml:space="preserve">Kochia </w:t>
            </w:r>
            <w:proofErr w:type="spellStart"/>
            <w:r w:rsidRPr="002A14EC">
              <w:rPr>
                <w:rStyle w:val="a5"/>
                <w:bCs/>
                <w:sz w:val="22"/>
                <w:szCs w:val="22"/>
                <w:lang w:val="en-US"/>
              </w:rPr>
              <w:t>prostrata</w:t>
            </w:r>
            <w:proofErr w:type="spellEnd"/>
          </w:p>
        </w:tc>
        <w:tc>
          <w:tcPr>
            <w:tcW w:w="1134" w:type="dxa"/>
          </w:tcPr>
          <w:p w14:paraId="2153A25A" w14:textId="0081ED67" w:rsidR="00F003F1" w:rsidRPr="002A14EC" w:rsidRDefault="00F003F1" w:rsidP="00F003F1">
            <w:pPr>
              <w:jc w:val="center"/>
              <w:rPr>
                <w:sz w:val="22"/>
                <w:szCs w:val="22"/>
                <w:lang w:val="kk-KZ"/>
              </w:rPr>
            </w:pPr>
            <w:r w:rsidRPr="002A14EC">
              <w:rPr>
                <w:color w:val="000000"/>
                <w:sz w:val="22"/>
                <w:szCs w:val="22"/>
              </w:rPr>
              <w:t>Статья</w:t>
            </w:r>
          </w:p>
        </w:tc>
        <w:tc>
          <w:tcPr>
            <w:tcW w:w="2268" w:type="dxa"/>
          </w:tcPr>
          <w:p w14:paraId="35C85CCE" w14:textId="77777777" w:rsidR="00F003F1" w:rsidRPr="002A14EC" w:rsidRDefault="00F003F1" w:rsidP="00F003F1">
            <w:pPr>
              <w:rPr>
                <w:iCs/>
                <w:sz w:val="22"/>
                <w:szCs w:val="22"/>
                <w:lang w:val="en-US"/>
              </w:rPr>
            </w:pPr>
            <w:r w:rsidRPr="002A14EC">
              <w:rPr>
                <w:i/>
                <w:sz w:val="22"/>
                <w:szCs w:val="22"/>
                <w:lang w:val="kk-KZ"/>
              </w:rPr>
              <w:t>Chemistry of Natural Compounds</w:t>
            </w:r>
            <w:r w:rsidRPr="002A14EC">
              <w:rPr>
                <w:sz w:val="22"/>
                <w:szCs w:val="22"/>
                <w:lang w:val="kk-KZ"/>
              </w:rPr>
              <w:t xml:space="preserve">. – </w:t>
            </w:r>
            <w:r w:rsidRPr="002A14EC">
              <w:rPr>
                <w:iCs/>
                <w:sz w:val="22"/>
                <w:szCs w:val="22"/>
                <w:lang w:val="en-US"/>
              </w:rPr>
              <w:t>Vol. 54,</w:t>
            </w:r>
          </w:p>
          <w:p w14:paraId="25A94FB9" w14:textId="77777777" w:rsidR="00F003F1" w:rsidRPr="002A14EC" w:rsidRDefault="00F003F1"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r w:rsidRPr="002A14EC">
              <w:rPr>
                <w:iCs/>
                <w:sz w:val="22"/>
                <w:szCs w:val="22"/>
                <w:lang w:val="en-US"/>
              </w:rPr>
              <w:t xml:space="preserve">№ 4. </w:t>
            </w:r>
            <w:r w:rsidRPr="002A14EC">
              <w:rPr>
                <w:sz w:val="22"/>
                <w:szCs w:val="22"/>
                <w:lang w:val="kk-KZ"/>
              </w:rPr>
              <w:t xml:space="preserve">– </w:t>
            </w:r>
            <w:r w:rsidRPr="002A14EC">
              <w:rPr>
                <w:b/>
                <w:sz w:val="22"/>
                <w:szCs w:val="22"/>
                <w:lang w:val="kk-KZ"/>
              </w:rPr>
              <w:t>2018</w:t>
            </w:r>
            <w:r w:rsidRPr="002A14EC">
              <w:rPr>
                <w:sz w:val="22"/>
                <w:szCs w:val="22"/>
                <w:lang w:val="kk-KZ"/>
              </w:rPr>
              <w:t xml:space="preserve">. – </w:t>
            </w:r>
            <w:r w:rsidRPr="002A14EC">
              <w:rPr>
                <w:sz w:val="22"/>
                <w:szCs w:val="22"/>
                <w:lang w:val="en-US"/>
              </w:rPr>
              <w:t>P. 749-750.</w:t>
            </w:r>
          </w:p>
          <w:p w14:paraId="20881CAE" w14:textId="245A29EC" w:rsidR="00F003F1" w:rsidRPr="002A14EC" w:rsidRDefault="005115C5"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hyperlink r:id="rId47" w:history="1">
              <w:r w:rsidR="00F003F1" w:rsidRPr="002A14EC">
                <w:rPr>
                  <w:rStyle w:val="a3"/>
                  <w:sz w:val="22"/>
                  <w:szCs w:val="22"/>
                  <w:lang w:val="en-US"/>
                </w:rPr>
                <w:t>https://doi.org/10.1007/s10600-018-2461-5</w:t>
              </w:r>
            </w:hyperlink>
            <w:r w:rsidR="00F003F1" w:rsidRPr="002A14EC">
              <w:rPr>
                <w:sz w:val="22"/>
                <w:szCs w:val="22"/>
                <w:lang w:val="en-US"/>
              </w:rPr>
              <w:t xml:space="preserve"> </w:t>
            </w:r>
          </w:p>
        </w:tc>
        <w:tc>
          <w:tcPr>
            <w:tcW w:w="1843" w:type="dxa"/>
          </w:tcPr>
          <w:p w14:paraId="20C10BB7" w14:textId="77777777" w:rsidR="00F003F1" w:rsidRPr="002A14EC" w:rsidRDefault="00F003F1" w:rsidP="00F003F1">
            <w:pPr>
              <w:rPr>
                <w:color w:val="000000"/>
                <w:sz w:val="22"/>
                <w:szCs w:val="22"/>
                <w:highlight w:val="yellow"/>
                <w:lang w:val="en-US"/>
              </w:rPr>
            </w:pPr>
          </w:p>
        </w:tc>
        <w:tc>
          <w:tcPr>
            <w:tcW w:w="1134" w:type="dxa"/>
          </w:tcPr>
          <w:p w14:paraId="28EB306B" w14:textId="77777777" w:rsidR="00F003F1" w:rsidRPr="002A14EC" w:rsidRDefault="00F003F1" w:rsidP="00F003F1">
            <w:pPr>
              <w:jc w:val="center"/>
              <w:rPr>
                <w:sz w:val="22"/>
                <w:szCs w:val="22"/>
                <w:highlight w:val="yellow"/>
                <w:lang w:val="en-US"/>
              </w:rPr>
            </w:pPr>
          </w:p>
        </w:tc>
        <w:tc>
          <w:tcPr>
            <w:tcW w:w="1985" w:type="dxa"/>
          </w:tcPr>
          <w:p w14:paraId="34FD278D" w14:textId="77777777" w:rsidR="00F003F1" w:rsidRPr="002A14EC" w:rsidRDefault="00F003F1" w:rsidP="00F003F1">
            <w:pPr>
              <w:jc w:val="center"/>
              <w:rPr>
                <w:color w:val="2E2E2E"/>
                <w:sz w:val="22"/>
                <w:szCs w:val="22"/>
                <w:shd w:val="clear" w:color="auto" w:fill="FFFFFF"/>
                <w:lang w:val="en-US"/>
              </w:rPr>
            </w:pPr>
            <w:r w:rsidRPr="002A14EC">
              <w:rPr>
                <w:color w:val="2E2E2E"/>
                <w:sz w:val="22"/>
                <w:szCs w:val="22"/>
                <w:shd w:val="clear" w:color="auto" w:fill="FFFFFF"/>
                <w:lang w:val="en-US"/>
              </w:rPr>
              <w:t>CS – 1.0</w:t>
            </w:r>
          </w:p>
          <w:p w14:paraId="6EE32443" w14:textId="77777777"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21</w:t>
            </w:r>
          </w:p>
          <w:p w14:paraId="61AD308B" w14:textId="1AF30897" w:rsidR="00F003F1" w:rsidRPr="002A14EC" w:rsidRDefault="00F003F1" w:rsidP="00F003F1">
            <w:pPr>
              <w:jc w:val="center"/>
              <w:rPr>
                <w:color w:val="000000"/>
                <w:sz w:val="22"/>
                <w:szCs w:val="22"/>
                <w:highlight w:val="yellow"/>
                <w:lang w:val="en-US"/>
              </w:rPr>
            </w:pPr>
            <w:proofErr w:type="spellStart"/>
            <w:r w:rsidRPr="002A14EC">
              <w:rPr>
                <w:sz w:val="22"/>
                <w:szCs w:val="22"/>
              </w:rPr>
              <w:t>Plant</w:t>
            </w:r>
            <w:proofErr w:type="spellEnd"/>
            <w:r w:rsidRPr="002A14EC">
              <w:rPr>
                <w:sz w:val="22"/>
                <w:szCs w:val="22"/>
              </w:rPr>
              <w:t xml:space="preserve"> </w:t>
            </w:r>
            <w:proofErr w:type="spellStart"/>
            <w:r w:rsidRPr="002A14EC">
              <w:rPr>
                <w:sz w:val="22"/>
                <w:szCs w:val="22"/>
              </w:rPr>
              <w:t>Science</w:t>
            </w:r>
            <w:proofErr w:type="spellEnd"/>
          </w:p>
        </w:tc>
        <w:tc>
          <w:tcPr>
            <w:tcW w:w="2409" w:type="dxa"/>
          </w:tcPr>
          <w:p w14:paraId="519A3DD2" w14:textId="77777777" w:rsidR="00F003F1" w:rsidRPr="002A14EC" w:rsidRDefault="00F003F1" w:rsidP="00F003F1">
            <w:pPr>
              <w:rPr>
                <w:bCs/>
                <w:sz w:val="22"/>
                <w:szCs w:val="22"/>
                <w:lang w:val="en-US"/>
              </w:rPr>
            </w:pPr>
            <w:r w:rsidRPr="002A14EC">
              <w:rPr>
                <w:bCs/>
                <w:sz w:val="22"/>
                <w:szCs w:val="22"/>
                <w:lang w:val="kk-KZ"/>
              </w:rPr>
              <w:t>G.A. Seitimova</w:t>
            </w:r>
            <w:r w:rsidRPr="002A14EC">
              <w:rPr>
                <w:bCs/>
                <w:sz w:val="22"/>
                <w:szCs w:val="22"/>
                <w:lang w:val="en-US"/>
              </w:rPr>
              <w:t>,</w:t>
            </w:r>
          </w:p>
          <w:p w14:paraId="24A4F67F" w14:textId="62539874" w:rsidR="00F003F1" w:rsidRPr="002A14EC" w:rsidRDefault="00F003F1" w:rsidP="00F003F1">
            <w:pPr>
              <w:rPr>
                <w:sz w:val="22"/>
                <w:szCs w:val="22"/>
                <w:lang w:val="en-US"/>
              </w:rPr>
            </w:pPr>
            <w:r w:rsidRPr="002A14EC">
              <w:rPr>
                <w:sz w:val="22"/>
                <w:szCs w:val="22"/>
                <w:u w:val="single"/>
                <w:lang w:val="en-US"/>
              </w:rPr>
              <w:t xml:space="preserve">B. </w:t>
            </w:r>
            <w:proofErr w:type="spellStart"/>
            <w:r w:rsidRPr="002A14EC">
              <w:rPr>
                <w:sz w:val="22"/>
                <w:szCs w:val="22"/>
                <w:u w:val="single"/>
                <w:lang w:val="en-US"/>
              </w:rPr>
              <w:t>Eskaliyeva</w:t>
            </w:r>
            <w:proofErr w:type="spellEnd"/>
            <w:r w:rsidRPr="002A14EC">
              <w:rPr>
                <w:sz w:val="22"/>
                <w:szCs w:val="22"/>
                <w:u w:val="single"/>
                <w:lang w:val="en-US"/>
              </w:rPr>
              <w:t>,</w:t>
            </w:r>
            <w:r w:rsidRPr="002A14EC">
              <w:rPr>
                <w:sz w:val="22"/>
                <w:szCs w:val="22"/>
                <w:lang w:val="en-US"/>
              </w:rPr>
              <w:t xml:space="preserve"> </w:t>
            </w:r>
          </w:p>
          <w:p w14:paraId="2542865F" w14:textId="4E90D0BE" w:rsidR="00F003F1" w:rsidRPr="002A14EC" w:rsidRDefault="00F003F1" w:rsidP="00F003F1">
            <w:pPr>
              <w:rPr>
                <w:sz w:val="22"/>
                <w:szCs w:val="22"/>
                <w:lang w:val="kk-KZ"/>
              </w:rPr>
            </w:pPr>
            <w:proofErr w:type="spellStart"/>
            <w:r w:rsidRPr="002A14EC">
              <w:rPr>
                <w:bCs/>
                <w:sz w:val="22"/>
                <w:szCs w:val="22"/>
                <w:lang w:val="en-US"/>
              </w:rPr>
              <w:t>G.Sh</w:t>
            </w:r>
            <w:proofErr w:type="spellEnd"/>
            <w:r w:rsidRPr="002A14EC">
              <w:rPr>
                <w:bCs/>
                <w:sz w:val="22"/>
                <w:szCs w:val="22"/>
                <w:lang w:val="en-US"/>
              </w:rPr>
              <w:t>.</w:t>
            </w:r>
            <w:r w:rsidRPr="002A14EC">
              <w:rPr>
                <w:sz w:val="22"/>
                <w:szCs w:val="22"/>
                <w:lang w:val="kk-KZ"/>
              </w:rPr>
              <w:t xml:space="preserve"> </w:t>
            </w:r>
            <w:proofErr w:type="spellStart"/>
            <w:r w:rsidRPr="002A14EC">
              <w:rPr>
                <w:bCs/>
                <w:sz w:val="22"/>
                <w:szCs w:val="22"/>
                <w:lang w:val="en-US"/>
              </w:rPr>
              <w:t>Burasheva</w:t>
            </w:r>
            <w:proofErr w:type="spellEnd"/>
            <w:r w:rsidRPr="002A14EC">
              <w:rPr>
                <w:bCs/>
                <w:sz w:val="22"/>
                <w:szCs w:val="22"/>
                <w:lang w:val="en-US"/>
              </w:rPr>
              <w:t xml:space="preserve">, </w:t>
            </w:r>
          </w:p>
          <w:p w14:paraId="4C2C1CC3" w14:textId="04299F44"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sz w:val="22"/>
                <w:szCs w:val="22"/>
                <w:lang w:val="kk-KZ"/>
              </w:rPr>
              <w:t>M. Iqbal Choudhary</w:t>
            </w:r>
          </w:p>
        </w:tc>
        <w:tc>
          <w:tcPr>
            <w:tcW w:w="1418" w:type="dxa"/>
          </w:tcPr>
          <w:p w14:paraId="53583DA1" w14:textId="0EAAA293" w:rsidR="00F003F1" w:rsidRPr="002A14EC" w:rsidRDefault="00F003F1" w:rsidP="00F003F1">
            <w:pPr>
              <w:jc w:val="center"/>
              <w:rPr>
                <w:color w:val="000000"/>
                <w:sz w:val="22"/>
                <w:szCs w:val="22"/>
                <w:lang w:val="en-US"/>
              </w:rPr>
            </w:pPr>
            <w:r w:rsidRPr="002A14EC">
              <w:rPr>
                <w:color w:val="000000"/>
                <w:sz w:val="22"/>
                <w:szCs w:val="22"/>
              </w:rPr>
              <w:t xml:space="preserve">Автор для </w:t>
            </w:r>
            <w:proofErr w:type="spellStart"/>
            <w:r w:rsidRPr="002A14EC">
              <w:rPr>
                <w:color w:val="000000"/>
                <w:sz w:val="22"/>
                <w:szCs w:val="22"/>
              </w:rPr>
              <w:t>корреспон-денции</w:t>
            </w:r>
            <w:proofErr w:type="spellEnd"/>
          </w:p>
        </w:tc>
      </w:tr>
      <w:tr w:rsidR="00F003F1" w:rsidRPr="002A14EC" w14:paraId="7D29EB60" w14:textId="77777777" w:rsidTr="00A1085C">
        <w:tc>
          <w:tcPr>
            <w:tcW w:w="562" w:type="dxa"/>
          </w:tcPr>
          <w:p w14:paraId="4479793C" w14:textId="686B8E67" w:rsidR="00F003F1" w:rsidRPr="002A14EC" w:rsidRDefault="00F003F1" w:rsidP="00F003F1">
            <w:pPr>
              <w:jc w:val="center"/>
              <w:rPr>
                <w:color w:val="000000"/>
                <w:sz w:val="22"/>
                <w:szCs w:val="22"/>
                <w:lang w:val="en-US"/>
              </w:rPr>
            </w:pPr>
            <w:r w:rsidRPr="002A14EC">
              <w:rPr>
                <w:color w:val="000000"/>
                <w:sz w:val="22"/>
                <w:szCs w:val="22"/>
                <w:lang w:val="en-US"/>
              </w:rPr>
              <w:t>26</w:t>
            </w:r>
          </w:p>
        </w:tc>
        <w:tc>
          <w:tcPr>
            <w:tcW w:w="2268" w:type="dxa"/>
          </w:tcPr>
          <w:p w14:paraId="032CD110" w14:textId="340C7C3C"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sz w:val="22"/>
                <w:szCs w:val="22"/>
                <w:bdr w:val="none" w:sz="0" w:space="0" w:color="auto" w:frame="1"/>
                <w:lang w:val="en-US"/>
              </w:rPr>
              <w:t xml:space="preserve">Volatile oil composition of </w:t>
            </w:r>
            <w:proofErr w:type="spellStart"/>
            <w:r w:rsidRPr="002A14EC">
              <w:rPr>
                <w:i/>
                <w:sz w:val="22"/>
                <w:szCs w:val="22"/>
                <w:bdr w:val="none" w:sz="0" w:space="0" w:color="auto" w:frame="1"/>
                <w:lang w:val="en-US"/>
              </w:rPr>
              <w:t>Carthamus</w:t>
            </w:r>
            <w:proofErr w:type="spellEnd"/>
            <w:r w:rsidRPr="002A14EC">
              <w:rPr>
                <w:i/>
                <w:sz w:val="22"/>
                <w:szCs w:val="22"/>
                <w:bdr w:val="none" w:sz="0" w:space="0" w:color="auto" w:frame="1"/>
                <w:lang w:val="en-US"/>
              </w:rPr>
              <w:t xml:space="preserve"> </w:t>
            </w:r>
            <w:proofErr w:type="spellStart"/>
            <w:r w:rsidRPr="002A14EC">
              <w:rPr>
                <w:i/>
                <w:sz w:val="22"/>
                <w:szCs w:val="22"/>
                <w:bdr w:val="none" w:sz="0" w:space="0" w:color="auto" w:frame="1"/>
                <w:lang w:val="en-US"/>
              </w:rPr>
              <w:t>tinctorius</w:t>
            </w:r>
            <w:proofErr w:type="spellEnd"/>
            <w:r w:rsidRPr="002A14EC">
              <w:rPr>
                <w:i/>
                <w:sz w:val="22"/>
                <w:szCs w:val="22"/>
                <w:bdr w:val="none" w:sz="0" w:space="0" w:color="auto" w:frame="1"/>
                <w:lang w:val="en-US"/>
              </w:rPr>
              <w:t xml:space="preserve"> L</w:t>
            </w:r>
            <w:r w:rsidRPr="002A14EC">
              <w:rPr>
                <w:sz w:val="22"/>
                <w:szCs w:val="22"/>
                <w:bdr w:val="none" w:sz="0" w:space="0" w:color="auto" w:frame="1"/>
                <w:lang w:val="en-US"/>
              </w:rPr>
              <w:t>. flowers grown in Kazakhstan</w:t>
            </w:r>
          </w:p>
        </w:tc>
        <w:tc>
          <w:tcPr>
            <w:tcW w:w="1134" w:type="dxa"/>
          </w:tcPr>
          <w:p w14:paraId="695CF341" w14:textId="45A93ACA" w:rsidR="00F003F1" w:rsidRPr="002A14EC" w:rsidRDefault="00F003F1" w:rsidP="00F003F1">
            <w:pPr>
              <w:jc w:val="center"/>
              <w:rPr>
                <w:sz w:val="22"/>
                <w:szCs w:val="22"/>
                <w:lang w:val="kk-KZ"/>
              </w:rPr>
            </w:pPr>
            <w:r w:rsidRPr="002A14EC">
              <w:rPr>
                <w:color w:val="000000"/>
                <w:sz w:val="22"/>
                <w:szCs w:val="22"/>
              </w:rPr>
              <w:t>Статья</w:t>
            </w:r>
          </w:p>
        </w:tc>
        <w:tc>
          <w:tcPr>
            <w:tcW w:w="2268" w:type="dxa"/>
          </w:tcPr>
          <w:p w14:paraId="458F0178" w14:textId="77777777" w:rsidR="00F003F1" w:rsidRPr="002A14EC" w:rsidRDefault="00F003F1" w:rsidP="00F003F1">
            <w:pPr>
              <w:rPr>
                <w:sz w:val="22"/>
                <w:szCs w:val="22"/>
                <w:bdr w:val="none" w:sz="0" w:space="0" w:color="auto" w:frame="1"/>
                <w:lang w:val="en-US"/>
              </w:rPr>
            </w:pPr>
            <w:r w:rsidRPr="002A14EC">
              <w:rPr>
                <w:sz w:val="22"/>
                <w:szCs w:val="22"/>
                <w:bdr w:val="none" w:sz="0" w:space="0" w:color="auto" w:frame="1"/>
                <w:lang w:val="en-US"/>
              </w:rPr>
              <w:t xml:space="preserve">Annals of Agricultural and Environmental Medicine, - </w:t>
            </w:r>
            <w:r w:rsidRPr="002A14EC">
              <w:rPr>
                <w:b/>
                <w:sz w:val="22"/>
                <w:szCs w:val="22"/>
                <w:bdr w:val="none" w:sz="0" w:space="0" w:color="auto" w:frame="1"/>
                <w:lang w:val="en-US"/>
              </w:rPr>
              <w:t>2018</w:t>
            </w:r>
            <w:r w:rsidRPr="002A14EC">
              <w:rPr>
                <w:sz w:val="22"/>
                <w:szCs w:val="22"/>
                <w:bdr w:val="none" w:sz="0" w:space="0" w:color="auto" w:frame="1"/>
                <w:lang w:val="en-US"/>
              </w:rPr>
              <w:t>. – Vol. 25, No 1, P. 87-89.</w:t>
            </w:r>
          </w:p>
          <w:p w14:paraId="7A21004B" w14:textId="77777777" w:rsidR="00F003F1" w:rsidRPr="002A14EC" w:rsidRDefault="00F003F1" w:rsidP="00F003F1">
            <w:pPr>
              <w:widowControl w:val="0"/>
              <w:shd w:val="clear" w:color="auto" w:fill="FCFCFC"/>
              <w:tabs>
                <w:tab w:val="left" w:pos="535"/>
              </w:tabs>
              <w:topLinePunct/>
              <w:autoSpaceDE w:val="0"/>
              <w:autoSpaceDN w:val="0"/>
              <w:adjustRightInd w:val="0"/>
              <w:snapToGrid w:val="0"/>
              <w:ind w:right="142"/>
              <w:jc w:val="both"/>
              <w:rPr>
                <w:b/>
                <w:sz w:val="22"/>
                <w:szCs w:val="22"/>
                <w:bdr w:val="none" w:sz="0" w:space="0" w:color="auto" w:frame="1"/>
              </w:rPr>
            </w:pPr>
            <w:r w:rsidRPr="002A14EC">
              <w:rPr>
                <w:b/>
                <w:sz w:val="22"/>
                <w:szCs w:val="22"/>
                <w:bdr w:val="none" w:sz="0" w:space="0" w:color="auto" w:frame="1"/>
              </w:rPr>
              <w:t>(</w:t>
            </w:r>
            <w:r w:rsidRPr="002A14EC">
              <w:rPr>
                <w:b/>
                <w:sz w:val="22"/>
                <w:szCs w:val="22"/>
                <w:lang w:val="en-US"/>
              </w:rPr>
              <w:t>IF=</w:t>
            </w:r>
            <w:r w:rsidRPr="002A14EC">
              <w:rPr>
                <w:b/>
                <w:sz w:val="22"/>
                <w:szCs w:val="22"/>
              </w:rPr>
              <w:t>1.116</w:t>
            </w:r>
            <w:r w:rsidRPr="002A14EC">
              <w:rPr>
                <w:b/>
                <w:sz w:val="22"/>
                <w:szCs w:val="22"/>
                <w:bdr w:val="none" w:sz="0" w:space="0" w:color="auto" w:frame="1"/>
              </w:rPr>
              <w:t>)</w:t>
            </w:r>
          </w:p>
          <w:p w14:paraId="2DECF768" w14:textId="1648B690" w:rsidR="00F003F1" w:rsidRPr="002A14EC" w:rsidRDefault="00D34D22" w:rsidP="00F003F1">
            <w:pPr>
              <w:rPr>
                <w:sz w:val="22"/>
                <w:szCs w:val="22"/>
                <w:lang w:val="en-US" w:eastAsia="en-US"/>
              </w:rPr>
            </w:pPr>
            <w:hyperlink r:id="rId48" w:history="1">
              <w:r w:rsidR="00F003F1" w:rsidRPr="002A14EC">
                <w:rPr>
                  <w:rStyle w:val="a3"/>
                  <w:sz w:val="22"/>
                  <w:szCs w:val="22"/>
                  <w:lang w:val="en-US" w:eastAsia="en-US"/>
                </w:rPr>
                <w:t>https://doi.org/10.5604/12321966.1235170</w:t>
              </w:r>
            </w:hyperlink>
            <w:r w:rsidR="00F003F1" w:rsidRPr="002A14EC">
              <w:rPr>
                <w:sz w:val="22"/>
                <w:szCs w:val="22"/>
                <w:lang w:val="en-US" w:eastAsia="en-US"/>
              </w:rPr>
              <w:t xml:space="preserve"> </w:t>
            </w:r>
          </w:p>
        </w:tc>
        <w:tc>
          <w:tcPr>
            <w:tcW w:w="1843" w:type="dxa"/>
          </w:tcPr>
          <w:p w14:paraId="76DC25BF" w14:textId="77777777" w:rsidR="00F003F1" w:rsidRPr="002A14EC" w:rsidRDefault="00F003F1" w:rsidP="00F003F1">
            <w:pPr>
              <w:rPr>
                <w:color w:val="000000"/>
                <w:sz w:val="22"/>
                <w:szCs w:val="22"/>
                <w:highlight w:val="yellow"/>
              </w:rPr>
            </w:pPr>
          </w:p>
        </w:tc>
        <w:tc>
          <w:tcPr>
            <w:tcW w:w="1134" w:type="dxa"/>
          </w:tcPr>
          <w:p w14:paraId="76A10FD6" w14:textId="77777777" w:rsidR="00F003F1" w:rsidRPr="002A14EC" w:rsidRDefault="00F003F1" w:rsidP="00F003F1">
            <w:pPr>
              <w:jc w:val="center"/>
              <w:rPr>
                <w:sz w:val="22"/>
                <w:szCs w:val="22"/>
                <w:highlight w:val="yellow"/>
              </w:rPr>
            </w:pPr>
          </w:p>
        </w:tc>
        <w:tc>
          <w:tcPr>
            <w:tcW w:w="1985" w:type="dxa"/>
          </w:tcPr>
          <w:p w14:paraId="333A52E0" w14:textId="16A6EEC6" w:rsidR="00F003F1" w:rsidRPr="002A14EC" w:rsidRDefault="00F003F1" w:rsidP="00F003F1">
            <w:pPr>
              <w:jc w:val="center"/>
              <w:rPr>
                <w:color w:val="2E2E2E"/>
                <w:sz w:val="22"/>
                <w:szCs w:val="22"/>
                <w:shd w:val="clear" w:color="auto" w:fill="FFFFFF"/>
                <w:lang w:val="en-US"/>
              </w:rPr>
            </w:pPr>
            <w:r w:rsidRPr="002A14EC">
              <w:rPr>
                <w:color w:val="2E2E2E"/>
                <w:sz w:val="22"/>
                <w:szCs w:val="22"/>
                <w:shd w:val="clear" w:color="auto" w:fill="FFFFFF"/>
                <w:lang w:val="en-US"/>
              </w:rPr>
              <w:t>CS – 2.1</w:t>
            </w:r>
          </w:p>
          <w:p w14:paraId="5F8A2A1F" w14:textId="7CCEDE7C"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48</w:t>
            </w:r>
          </w:p>
          <w:p w14:paraId="1BE983E6" w14:textId="18761BF8" w:rsidR="00F003F1" w:rsidRPr="002A14EC" w:rsidRDefault="00F003F1" w:rsidP="00F003F1">
            <w:pPr>
              <w:jc w:val="center"/>
              <w:rPr>
                <w:color w:val="000000"/>
                <w:sz w:val="22"/>
                <w:szCs w:val="22"/>
                <w:highlight w:val="yellow"/>
                <w:lang w:val="en-US"/>
              </w:rPr>
            </w:pPr>
            <w:r w:rsidRPr="002A14EC">
              <w:rPr>
                <w:sz w:val="22"/>
                <w:szCs w:val="22"/>
                <w:lang w:val="en-US"/>
              </w:rPr>
              <w:t>Medicine</w:t>
            </w:r>
          </w:p>
        </w:tc>
        <w:tc>
          <w:tcPr>
            <w:tcW w:w="2409" w:type="dxa"/>
          </w:tcPr>
          <w:p w14:paraId="6875CB78" w14:textId="67912812"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sz w:val="22"/>
                <w:szCs w:val="22"/>
                <w:bdr w:val="none" w:sz="0" w:space="0" w:color="auto" w:frame="1"/>
                <w:lang w:val="kk-KZ"/>
              </w:rPr>
              <w:t xml:space="preserve">A.A. Turgumbayeva, G.O.Ustenova, </w:t>
            </w:r>
            <w:proofErr w:type="spellStart"/>
            <w:r w:rsidRPr="002A14EC">
              <w:rPr>
                <w:sz w:val="22"/>
                <w:szCs w:val="22"/>
                <w:u w:val="single"/>
                <w:lang w:val="en-US"/>
              </w:rPr>
              <w:t>B.Yeskaliyeva</w:t>
            </w:r>
            <w:proofErr w:type="spellEnd"/>
            <w:r w:rsidRPr="002A14EC">
              <w:rPr>
                <w:sz w:val="22"/>
                <w:szCs w:val="22"/>
                <w:u w:val="single"/>
                <w:lang w:val="en-US"/>
              </w:rPr>
              <w:t>,</w:t>
            </w:r>
            <w:r w:rsidRPr="002A14EC">
              <w:rPr>
                <w:sz w:val="22"/>
                <w:szCs w:val="22"/>
                <w:lang w:val="en-US"/>
              </w:rPr>
              <w:t xml:space="preserve"> </w:t>
            </w:r>
            <w:r w:rsidRPr="002A14EC">
              <w:rPr>
                <w:sz w:val="22"/>
                <w:szCs w:val="22"/>
                <w:bdr w:val="none" w:sz="0" w:space="0" w:color="auto" w:frame="1"/>
                <w:lang w:val="kk-KZ"/>
              </w:rPr>
              <w:t>B.A.Ramazanova, K.D.Rahimov, Hajiakbar Aisa, Konrad T Juszkiewicz</w:t>
            </w:r>
          </w:p>
        </w:tc>
        <w:tc>
          <w:tcPr>
            <w:tcW w:w="1418" w:type="dxa"/>
          </w:tcPr>
          <w:p w14:paraId="0BF58B70" w14:textId="77777777" w:rsidR="00F003F1" w:rsidRPr="002A14EC" w:rsidRDefault="00F003F1" w:rsidP="00F003F1">
            <w:pPr>
              <w:jc w:val="center"/>
              <w:rPr>
                <w:color w:val="000000"/>
                <w:sz w:val="22"/>
                <w:szCs w:val="22"/>
                <w:lang w:val="en-US"/>
              </w:rPr>
            </w:pPr>
            <w:r w:rsidRPr="002A14EC">
              <w:rPr>
                <w:color w:val="000000"/>
                <w:sz w:val="22"/>
                <w:szCs w:val="22"/>
              </w:rPr>
              <w:t>Соавтор</w:t>
            </w:r>
          </w:p>
          <w:p w14:paraId="0A0BAE49" w14:textId="77777777" w:rsidR="00F003F1" w:rsidRPr="002A14EC" w:rsidRDefault="00F003F1" w:rsidP="00F003F1">
            <w:pPr>
              <w:jc w:val="center"/>
              <w:rPr>
                <w:color w:val="000000"/>
                <w:sz w:val="22"/>
                <w:szCs w:val="22"/>
                <w:lang w:val="en-US"/>
              </w:rPr>
            </w:pPr>
          </w:p>
        </w:tc>
      </w:tr>
      <w:tr w:rsidR="00F003F1" w:rsidRPr="002A14EC" w14:paraId="7A4564B3" w14:textId="77777777" w:rsidTr="00A1085C">
        <w:tc>
          <w:tcPr>
            <w:tcW w:w="562" w:type="dxa"/>
          </w:tcPr>
          <w:p w14:paraId="4F6D7C07" w14:textId="24171B18" w:rsidR="00F003F1" w:rsidRPr="002A14EC" w:rsidRDefault="00F003F1" w:rsidP="00F003F1">
            <w:pPr>
              <w:jc w:val="center"/>
              <w:rPr>
                <w:color w:val="000000"/>
                <w:sz w:val="22"/>
                <w:szCs w:val="22"/>
                <w:lang w:val="en-US"/>
              </w:rPr>
            </w:pPr>
            <w:r w:rsidRPr="00F003F1">
              <w:rPr>
                <w:color w:val="000000"/>
                <w:sz w:val="22"/>
                <w:szCs w:val="22"/>
                <w:lang w:val="kk-KZ"/>
              </w:rPr>
              <w:lastRenderedPageBreak/>
              <w:t>1</w:t>
            </w:r>
          </w:p>
        </w:tc>
        <w:tc>
          <w:tcPr>
            <w:tcW w:w="2268" w:type="dxa"/>
          </w:tcPr>
          <w:p w14:paraId="363BE592" w14:textId="2577234A"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bdr w:val="none" w:sz="0" w:space="0" w:color="auto" w:frame="1"/>
                <w:lang w:val="en-US"/>
              </w:rPr>
            </w:pPr>
            <w:r w:rsidRPr="00F003F1">
              <w:rPr>
                <w:sz w:val="22"/>
                <w:szCs w:val="22"/>
                <w:lang w:val="kk-KZ"/>
              </w:rPr>
              <w:t>2</w:t>
            </w:r>
          </w:p>
        </w:tc>
        <w:tc>
          <w:tcPr>
            <w:tcW w:w="1134" w:type="dxa"/>
          </w:tcPr>
          <w:p w14:paraId="32E2E164" w14:textId="669190DE" w:rsidR="00F003F1" w:rsidRPr="002A14EC" w:rsidRDefault="00F003F1" w:rsidP="00F003F1">
            <w:pPr>
              <w:jc w:val="center"/>
              <w:rPr>
                <w:color w:val="000000"/>
                <w:sz w:val="22"/>
                <w:szCs w:val="22"/>
              </w:rPr>
            </w:pPr>
            <w:r w:rsidRPr="00F003F1">
              <w:rPr>
                <w:color w:val="000000"/>
                <w:sz w:val="22"/>
                <w:szCs w:val="22"/>
                <w:lang w:val="kk-KZ"/>
              </w:rPr>
              <w:t>3</w:t>
            </w:r>
          </w:p>
        </w:tc>
        <w:tc>
          <w:tcPr>
            <w:tcW w:w="2268" w:type="dxa"/>
          </w:tcPr>
          <w:p w14:paraId="44ED7A84" w14:textId="796F7D52" w:rsidR="00F003F1" w:rsidRPr="002A14EC" w:rsidRDefault="00F003F1" w:rsidP="00F003F1">
            <w:pPr>
              <w:jc w:val="center"/>
              <w:rPr>
                <w:sz w:val="22"/>
                <w:szCs w:val="22"/>
                <w:bdr w:val="none" w:sz="0" w:space="0" w:color="auto" w:frame="1"/>
                <w:lang w:val="en-US"/>
              </w:rPr>
            </w:pPr>
            <w:r w:rsidRPr="00F003F1">
              <w:rPr>
                <w:sz w:val="22"/>
                <w:szCs w:val="22"/>
                <w:lang w:val="kk-KZ"/>
              </w:rPr>
              <w:t>4</w:t>
            </w:r>
          </w:p>
        </w:tc>
        <w:tc>
          <w:tcPr>
            <w:tcW w:w="1843" w:type="dxa"/>
          </w:tcPr>
          <w:p w14:paraId="6581F4D7" w14:textId="4527A97A" w:rsidR="00F003F1" w:rsidRPr="002A14EC" w:rsidRDefault="00F003F1" w:rsidP="00F003F1">
            <w:pPr>
              <w:jc w:val="center"/>
              <w:rPr>
                <w:color w:val="000000"/>
                <w:sz w:val="22"/>
                <w:szCs w:val="22"/>
                <w:highlight w:val="yellow"/>
              </w:rPr>
            </w:pPr>
            <w:r w:rsidRPr="00F003F1">
              <w:rPr>
                <w:color w:val="000000"/>
                <w:sz w:val="22"/>
                <w:szCs w:val="22"/>
                <w:lang w:val="kk-KZ"/>
              </w:rPr>
              <w:t>5</w:t>
            </w:r>
          </w:p>
        </w:tc>
        <w:tc>
          <w:tcPr>
            <w:tcW w:w="1134" w:type="dxa"/>
          </w:tcPr>
          <w:p w14:paraId="459AC29B" w14:textId="1D9D7C5F" w:rsidR="00F003F1" w:rsidRPr="002A14EC" w:rsidRDefault="00F003F1" w:rsidP="00F003F1">
            <w:pPr>
              <w:jc w:val="center"/>
              <w:rPr>
                <w:sz w:val="22"/>
                <w:szCs w:val="22"/>
                <w:highlight w:val="yellow"/>
              </w:rPr>
            </w:pPr>
            <w:r w:rsidRPr="00F003F1">
              <w:rPr>
                <w:sz w:val="22"/>
                <w:szCs w:val="22"/>
                <w:lang w:val="kk-KZ"/>
              </w:rPr>
              <w:t>6</w:t>
            </w:r>
          </w:p>
        </w:tc>
        <w:tc>
          <w:tcPr>
            <w:tcW w:w="1985" w:type="dxa"/>
          </w:tcPr>
          <w:p w14:paraId="5D28A0BA" w14:textId="3DB91431" w:rsidR="00F003F1" w:rsidRPr="002A14EC" w:rsidRDefault="00F003F1" w:rsidP="00F003F1">
            <w:pPr>
              <w:jc w:val="center"/>
              <w:rPr>
                <w:color w:val="2E2E2E"/>
                <w:sz w:val="22"/>
                <w:szCs w:val="22"/>
                <w:shd w:val="clear" w:color="auto" w:fill="FFFFFF"/>
                <w:lang w:val="en-US"/>
              </w:rPr>
            </w:pPr>
            <w:r w:rsidRPr="00F003F1">
              <w:rPr>
                <w:color w:val="000000"/>
                <w:sz w:val="22"/>
                <w:szCs w:val="22"/>
                <w:lang w:val="kk-KZ"/>
              </w:rPr>
              <w:t>7</w:t>
            </w:r>
          </w:p>
        </w:tc>
        <w:tc>
          <w:tcPr>
            <w:tcW w:w="2409" w:type="dxa"/>
          </w:tcPr>
          <w:p w14:paraId="7AAAF967" w14:textId="004860D0"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bdr w:val="none" w:sz="0" w:space="0" w:color="auto" w:frame="1"/>
                <w:lang w:val="kk-KZ"/>
              </w:rPr>
            </w:pPr>
            <w:r w:rsidRPr="00F003F1">
              <w:rPr>
                <w:sz w:val="22"/>
                <w:szCs w:val="22"/>
                <w:lang w:val="kk-KZ"/>
              </w:rPr>
              <w:t>8</w:t>
            </w:r>
          </w:p>
        </w:tc>
        <w:tc>
          <w:tcPr>
            <w:tcW w:w="1418" w:type="dxa"/>
          </w:tcPr>
          <w:p w14:paraId="0C2ECB99" w14:textId="73B6CA33" w:rsidR="00F003F1" w:rsidRPr="002A14EC" w:rsidRDefault="00F003F1" w:rsidP="00F003F1">
            <w:pPr>
              <w:jc w:val="center"/>
              <w:rPr>
                <w:color w:val="000000"/>
                <w:sz w:val="22"/>
                <w:szCs w:val="22"/>
              </w:rPr>
            </w:pPr>
            <w:r w:rsidRPr="00F003F1">
              <w:rPr>
                <w:color w:val="000000"/>
                <w:sz w:val="22"/>
                <w:szCs w:val="22"/>
                <w:lang w:val="kk-KZ"/>
              </w:rPr>
              <w:t>9</w:t>
            </w:r>
          </w:p>
        </w:tc>
      </w:tr>
      <w:tr w:rsidR="00F003F1" w:rsidRPr="002A14EC" w14:paraId="6B47D055" w14:textId="77777777" w:rsidTr="00A1085C">
        <w:tc>
          <w:tcPr>
            <w:tcW w:w="562" w:type="dxa"/>
          </w:tcPr>
          <w:p w14:paraId="0C4EAC0A" w14:textId="0360D4C2" w:rsidR="00F003F1" w:rsidRPr="002A14EC" w:rsidRDefault="00F003F1" w:rsidP="00F003F1">
            <w:pPr>
              <w:jc w:val="center"/>
              <w:rPr>
                <w:color w:val="000000"/>
                <w:sz w:val="22"/>
                <w:szCs w:val="22"/>
                <w:lang w:val="en-US"/>
              </w:rPr>
            </w:pPr>
            <w:r w:rsidRPr="002A14EC">
              <w:rPr>
                <w:color w:val="000000"/>
                <w:sz w:val="22"/>
                <w:szCs w:val="22"/>
                <w:lang w:val="en-US"/>
              </w:rPr>
              <w:t>27</w:t>
            </w:r>
          </w:p>
        </w:tc>
        <w:tc>
          <w:tcPr>
            <w:tcW w:w="2268" w:type="dxa"/>
          </w:tcPr>
          <w:p w14:paraId="412AB6AE" w14:textId="74FABAA4"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sz w:val="22"/>
                <w:szCs w:val="22"/>
                <w:shd w:val="clear" w:color="auto" w:fill="FFFFFF"/>
                <w:lang w:val="kk-KZ"/>
              </w:rPr>
              <w:t>Polyphenols from Several Psammopelitohalophytes</w:t>
            </w:r>
          </w:p>
        </w:tc>
        <w:tc>
          <w:tcPr>
            <w:tcW w:w="1134" w:type="dxa"/>
          </w:tcPr>
          <w:p w14:paraId="1EAF00C7" w14:textId="7CAC67C4" w:rsidR="00F003F1" w:rsidRPr="002A14EC" w:rsidRDefault="00F003F1" w:rsidP="00F003F1">
            <w:pPr>
              <w:jc w:val="center"/>
              <w:rPr>
                <w:sz w:val="22"/>
                <w:szCs w:val="22"/>
                <w:lang w:val="kk-KZ"/>
              </w:rPr>
            </w:pPr>
            <w:r w:rsidRPr="002A14EC">
              <w:rPr>
                <w:color w:val="000000"/>
                <w:sz w:val="22"/>
                <w:szCs w:val="22"/>
              </w:rPr>
              <w:t>Статья</w:t>
            </w:r>
          </w:p>
        </w:tc>
        <w:tc>
          <w:tcPr>
            <w:tcW w:w="2268" w:type="dxa"/>
          </w:tcPr>
          <w:p w14:paraId="3ABD991A" w14:textId="04926EAE" w:rsidR="00F003F1" w:rsidRPr="002A14EC" w:rsidRDefault="00F003F1" w:rsidP="00F003F1">
            <w:pPr>
              <w:rPr>
                <w:sz w:val="22"/>
                <w:szCs w:val="22"/>
                <w:bdr w:val="none" w:sz="0" w:space="0" w:color="auto" w:frame="1"/>
                <w:lang w:val="kk-KZ"/>
              </w:rPr>
            </w:pPr>
            <w:r w:rsidRPr="002A14EC">
              <w:rPr>
                <w:sz w:val="22"/>
                <w:szCs w:val="22"/>
                <w:lang w:val="kk-KZ"/>
              </w:rPr>
              <w:t xml:space="preserve">Chemistry of Natural Compounds, </w:t>
            </w:r>
            <w:r w:rsidRPr="002A14EC">
              <w:rPr>
                <w:b/>
                <w:sz w:val="22"/>
                <w:szCs w:val="22"/>
                <w:lang w:val="kk-KZ"/>
              </w:rPr>
              <w:t>2017</w:t>
            </w:r>
            <w:r w:rsidRPr="002A14EC">
              <w:rPr>
                <w:sz w:val="22"/>
                <w:szCs w:val="22"/>
                <w:lang w:val="kk-KZ"/>
              </w:rPr>
              <w:t>. – Vol. 53, №2. – P.</w:t>
            </w:r>
            <w:r w:rsidRPr="002A14EC">
              <w:rPr>
                <w:sz w:val="22"/>
                <w:szCs w:val="22"/>
                <w:bdr w:val="none" w:sz="0" w:space="0" w:color="auto" w:frame="1"/>
                <w:lang w:val="kk-KZ"/>
              </w:rPr>
              <w:t xml:space="preserve"> 375-376.</w:t>
            </w:r>
            <w:r w:rsidRPr="002A14EC">
              <w:rPr>
                <w:sz w:val="22"/>
                <w:szCs w:val="22"/>
                <w:bdr w:val="none" w:sz="0" w:space="0" w:color="auto" w:frame="1"/>
                <w:lang w:val="en-US"/>
              </w:rPr>
              <w:t xml:space="preserve"> </w:t>
            </w:r>
            <w:hyperlink r:id="rId49" w:history="1">
              <w:r w:rsidRPr="002A14EC">
                <w:rPr>
                  <w:rStyle w:val="a3"/>
                  <w:sz w:val="22"/>
                  <w:szCs w:val="22"/>
                  <w:bdr w:val="none" w:sz="0" w:space="0" w:color="auto" w:frame="1"/>
                  <w:lang w:val="en-US"/>
                </w:rPr>
                <w:t>http://dx.doi.org/10.1007/s10600-017-1995-2</w:t>
              </w:r>
            </w:hyperlink>
            <w:r w:rsidRPr="002A14EC">
              <w:rPr>
                <w:sz w:val="22"/>
                <w:szCs w:val="22"/>
                <w:bdr w:val="none" w:sz="0" w:space="0" w:color="auto" w:frame="1"/>
                <w:lang w:val="en-US"/>
              </w:rPr>
              <w:t xml:space="preserve"> </w:t>
            </w:r>
            <w:r w:rsidRPr="002A14EC">
              <w:rPr>
                <w:sz w:val="22"/>
                <w:szCs w:val="22"/>
                <w:bdr w:val="none" w:sz="0" w:space="0" w:color="auto" w:frame="1"/>
                <w:lang w:val="kk-KZ"/>
              </w:rPr>
              <w:t xml:space="preserve"> </w:t>
            </w:r>
          </w:p>
        </w:tc>
        <w:tc>
          <w:tcPr>
            <w:tcW w:w="1843" w:type="dxa"/>
          </w:tcPr>
          <w:p w14:paraId="16A746E0" w14:textId="430B455D" w:rsidR="00F003F1" w:rsidRPr="002A14EC" w:rsidRDefault="00F003F1" w:rsidP="00F003F1">
            <w:pPr>
              <w:jc w:val="center"/>
              <w:rPr>
                <w:color w:val="000000"/>
                <w:sz w:val="22"/>
                <w:szCs w:val="22"/>
                <w:highlight w:val="yellow"/>
                <w:lang w:val="en-US"/>
              </w:rPr>
            </w:pPr>
            <w:r w:rsidRPr="002A14EC">
              <w:rPr>
                <w:sz w:val="22"/>
                <w:szCs w:val="22"/>
                <w:lang w:val="kk-KZ"/>
              </w:rPr>
              <w:t>IF=0.</w:t>
            </w:r>
            <w:r w:rsidRPr="002A14EC">
              <w:rPr>
                <w:sz w:val="22"/>
                <w:szCs w:val="22"/>
                <w:lang w:val="en-US"/>
              </w:rPr>
              <w:t>48</w:t>
            </w:r>
          </w:p>
        </w:tc>
        <w:tc>
          <w:tcPr>
            <w:tcW w:w="1134" w:type="dxa"/>
          </w:tcPr>
          <w:p w14:paraId="2A56BD58" w14:textId="77777777" w:rsidR="00F003F1" w:rsidRPr="002A14EC" w:rsidRDefault="00F003F1" w:rsidP="00F003F1">
            <w:pPr>
              <w:jc w:val="center"/>
              <w:rPr>
                <w:sz w:val="22"/>
                <w:szCs w:val="22"/>
                <w:highlight w:val="yellow"/>
                <w:lang w:val="kk-KZ"/>
              </w:rPr>
            </w:pPr>
          </w:p>
        </w:tc>
        <w:tc>
          <w:tcPr>
            <w:tcW w:w="1985" w:type="dxa"/>
          </w:tcPr>
          <w:p w14:paraId="751B3E9E" w14:textId="0EEA98EB" w:rsidR="00F003F1" w:rsidRPr="002A14EC" w:rsidRDefault="00F003F1" w:rsidP="00F003F1">
            <w:pPr>
              <w:jc w:val="center"/>
              <w:rPr>
                <w:color w:val="2E2E2E"/>
                <w:sz w:val="22"/>
                <w:szCs w:val="22"/>
                <w:shd w:val="clear" w:color="auto" w:fill="FFFFFF"/>
                <w:lang w:val="en-US"/>
              </w:rPr>
            </w:pPr>
            <w:r w:rsidRPr="002A14EC">
              <w:rPr>
                <w:color w:val="2E2E2E"/>
                <w:sz w:val="22"/>
                <w:szCs w:val="22"/>
                <w:shd w:val="clear" w:color="auto" w:fill="FFFFFF"/>
                <w:lang w:val="en-US"/>
              </w:rPr>
              <w:t>CS – 0.9</w:t>
            </w:r>
          </w:p>
          <w:p w14:paraId="313E2CC9" w14:textId="68E00ED2"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28</w:t>
            </w:r>
          </w:p>
          <w:p w14:paraId="5CAA94C3" w14:textId="3948E3ED" w:rsidR="00F003F1" w:rsidRPr="002A14EC" w:rsidRDefault="00F003F1" w:rsidP="00F003F1">
            <w:pPr>
              <w:jc w:val="center"/>
              <w:rPr>
                <w:color w:val="000000"/>
                <w:sz w:val="22"/>
                <w:szCs w:val="22"/>
                <w:highlight w:val="yellow"/>
                <w:lang w:val="kk-KZ"/>
              </w:rPr>
            </w:pPr>
            <w:proofErr w:type="spellStart"/>
            <w:r w:rsidRPr="002A14EC">
              <w:rPr>
                <w:sz w:val="22"/>
                <w:szCs w:val="22"/>
              </w:rPr>
              <w:t>Plant</w:t>
            </w:r>
            <w:proofErr w:type="spellEnd"/>
            <w:r w:rsidRPr="002A14EC">
              <w:rPr>
                <w:sz w:val="22"/>
                <w:szCs w:val="22"/>
              </w:rPr>
              <w:t xml:space="preserve"> </w:t>
            </w:r>
            <w:proofErr w:type="spellStart"/>
            <w:r w:rsidRPr="002A14EC">
              <w:rPr>
                <w:sz w:val="22"/>
                <w:szCs w:val="22"/>
              </w:rPr>
              <w:t>Science</w:t>
            </w:r>
            <w:proofErr w:type="spellEnd"/>
          </w:p>
        </w:tc>
        <w:tc>
          <w:tcPr>
            <w:tcW w:w="2409" w:type="dxa"/>
          </w:tcPr>
          <w:p w14:paraId="419F73A7" w14:textId="77777777" w:rsidR="00F003F1" w:rsidRPr="002A14EC" w:rsidRDefault="00F003F1" w:rsidP="00F003F1">
            <w:pPr>
              <w:rPr>
                <w:bCs/>
                <w:sz w:val="22"/>
                <w:szCs w:val="22"/>
                <w:lang w:val="kk-KZ"/>
              </w:rPr>
            </w:pPr>
            <w:r w:rsidRPr="002A14EC">
              <w:rPr>
                <w:bCs/>
                <w:sz w:val="22"/>
                <w:szCs w:val="22"/>
                <w:lang w:val="kk-KZ"/>
              </w:rPr>
              <w:t xml:space="preserve">G.A. Seitimova, </w:t>
            </w:r>
          </w:p>
          <w:p w14:paraId="2CF4DACD" w14:textId="2DF2E889" w:rsidR="00F003F1" w:rsidRPr="002A14EC" w:rsidRDefault="00F003F1" w:rsidP="00F003F1">
            <w:pPr>
              <w:rPr>
                <w:sz w:val="22"/>
                <w:szCs w:val="22"/>
                <w:lang w:val="kk-KZ"/>
              </w:rPr>
            </w:pPr>
            <w:r w:rsidRPr="002A14EC">
              <w:rPr>
                <w:sz w:val="22"/>
                <w:szCs w:val="22"/>
                <w:u w:val="single"/>
                <w:lang w:val="kk-KZ"/>
              </w:rPr>
              <w:t>B.</w:t>
            </w:r>
            <w:r w:rsidRPr="002A14EC">
              <w:rPr>
                <w:sz w:val="22"/>
                <w:szCs w:val="22"/>
                <w:u w:val="single"/>
                <w:lang w:val="en-US"/>
              </w:rPr>
              <w:t xml:space="preserve"> E</w:t>
            </w:r>
            <w:r w:rsidRPr="002A14EC">
              <w:rPr>
                <w:sz w:val="22"/>
                <w:szCs w:val="22"/>
                <w:u w:val="single"/>
                <w:lang w:val="kk-KZ"/>
              </w:rPr>
              <w:t>skaliyeva,</w:t>
            </w:r>
            <w:r w:rsidRPr="002A14EC">
              <w:rPr>
                <w:sz w:val="22"/>
                <w:szCs w:val="22"/>
                <w:lang w:val="kk-KZ"/>
              </w:rPr>
              <w:t xml:space="preserve"> </w:t>
            </w:r>
          </w:p>
          <w:p w14:paraId="1D249EF8" w14:textId="16E3670B" w:rsidR="00F003F1" w:rsidRPr="002A14EC" w:rsidRDefault="00F003F1" w:rsidP="00F003F1">
            <w:pPr>
              <w:rPr>
                <w:sz w:val="22"/>
                <w:szCs w:val="22"/>
                <w:shd w:val="clear" w:color="auto" w:fill="FFFFFF"/>
                <w:lang w:val="kk-KZ"/>
              </w:rPr>
            </w:pPr>
            <w:r w:rsidRPr="002A14EC">
              <w:rPr>
                <w:sz w:val="22"/>
                <w:szCs w:val="22"/>
                <w:bdr w:val="none" w:sz="0" w:space="0" w:color="auto" w:frame="1"/>
                <w:shd w:val="clear" w:color="auto" w:fill="FFFFFF"/>
                <w:lang w:val="kk-KZ"/>
              </w:rPr>
              <w:t>G.Sh. Burasheva</w:t>
            </w:r>
            <w:r w:rsidRPr="002A14EC">
              <w:rPr>
                <w:sz w:val="22"/>
                <w:szCs w:val="22"/>
                <w:shd w:val="clear" w:color="auto" w:fill="FFFFFF"/>
                <w:lang w:val="kk-KZ"/>
              </w:rPr>
              <w:t xml:space="preserve">, </w:t>
            </w:r>
          </w:p>
          <w:p w14:paraId="1719D4BC" w14:textId="20F346A5"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kk-KZ"/>
              </w:rPr>
            </w:pPr>
            <w:r w:rsidRPr="002A14EC">
              <w:rPr>
                <w:sz w:val="22"/>
                <w:szCs w:val="22"/>
                <w:bdr w:val="none" w:sz="0" w:space="0" w:color="auto" w:frame="1"/>
                <w:shd w:val="clear" w:color="auto" w:fill="FFFFFF"/>
                <w:lang w:val="kk-KZ"/>
              </w:rPr>
              <w:t>M. Iqbal Choudhary</w:t>
            </w:r>
            <w:r w:rsidRPr="002A14EC">
              <w:rPr>
                <w:sz w:val="22"/>
                <w:szCs w:val="22"/>
                <w:shd w:val="clear" w:color="auto" w:fill="FFFFFF"/>
                <w:lang w:val="kk-KZ"/>
              </w:rPr>
              <w:t xml:space="preserve">, </w:t>
            </w:r>
            <w:r w:rsidRPr="002A14EC">
              <w:rPr>
                <w:sz w:val="22"/>
                <w:szCs w:val="22"/>
                <w:bdr w:val="none" w:sz="0" w:space="0" w:color="auto" w:frame="1"/>
                <w:shd w:val="clear" w:color="auto" w:fill="FFFFFF"/>
                <w:lang w:val="kk-KZ"/>
              </w:rPr>
              <w:t>Achyut Adhikari</w:t>
            </w:r>
          </w:p>
        </w:tc>
        <w:tc>
          <w:tcPr>
            <w:tcW w:w="1418" w:type="dxa"/>
          </w:tcPr>
          <w:p w14:paraId="5502E63F" w14:textId="7172C1AB" w:rsidR="00F003F1" w:rsidRPr="002A14EC" w:rsidRDefault="00F003F1" w:rsidP="00F003F1">
            <w:pPr>
              <w:jc w:val="center"/>
              <w:rPr>
                <w:color w:val="000000"/>
                <w:sz w:val="22"/>
                <w:szCs w:val="22"/>
                <w:lang w:val="kk-KZ"/>
              </w:rPr>
            </w:pPr>
            <w:r w:rsidRPr="002A14EC">
              <w:rPr>
                <w:color w:val="000000"/>
                <w:sz w:val="22"/>
                <w:szCs w:val="22"/>
                <w:lang w:val="kk-KZ"/>
              </w:rPr>
              <w:t>Автор для корреспон-денции</w:t>
            </w:r>
          </w:p>
        </w:tc>
      </w:tr>
      <w:tr w:rsidR="00F003F1" w:rsidRPr="002A14EC" w14:paraId="47D0E9D5" w14:textId="77777777" w:rsidTr="00A1085C">
        <w:tc>
          <w:tcPr>
            <w:tcW w:w="562" w:type="dxa"/>
          </w:tcPr>
          <w:p w14:paraId="4C38E10E" w14:textId="79CDADD7" w:rsidR="00F003F1" w:rsidRPr="002A14EC" w:rsidRDefault="00F003F1" w:rsidP="00F003F1">
            <w:pPr>
              <w:jc w:val="center"/>
              <w:rPr>
                <w:color w:val="000000"/>
                <w:sz w:val="22"/>
                <w:szCs w:val="22"/>
                <w:lang w:val="kk-KZ"/>
              </w:rPr>
            </w:pPr>
            <w:r w:rsidRPr="002A14EC">
              <w:rPr>
                <w:color w:val="000000"/>
                <w:sz w:val="22"/>
                <w:szCs w:val="22"/>
                <w:lang w:val="kk-KZ"/>
              </w:rPr>
              <w:t>28</w:t>
            </w:r>
          </w:p>
        </w:tc>
        <w:tc>
          <w:tcPr>
            <w:tcW w:w="2268" w:type="dxa"/>
          </w:tcPr>
          <w:p w14:paraId="3D1EB851" w14:textId="7FFDB001"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bCs/>
                <w:sz w:val="22"/>
                <w:szCs w:val="22"/>
                <w:lang w:val="kk-KZ"/>
              </w:rPr>
              <w:t xml:space="preserve">Iridoids from </w:t>
            </w:r>
            <w:r w:rsidRPr="002A14EC">
              <w:rPr>
                <w:bCs/>
                <w:i/>
                <w:iCs/>
                <w:sz w:val="22"/>
                <w:szCs w:val="22"/>
                <w:lang w:val="kk-KZ"/>
              </w:rPr>
              <w:t>Verbascum marschallianum</w:t>
            </w:r>
          </w:p>
        </w:tc>
        <w:tc>
          <w:tcPr>
            <w:tcW w:w="1134" w:type="dxa"/>
          </w:tcPr>
          <w:p w14:paraId="5E91DA49" w14:textId="49D194A2" w:rsidR="00F003F1" w:rsidRPr="002A14EC" w:rsidRDefault="00F003F1" w:rsidP="00F003F1">
            <w:pPr>
              <w:jc w:val="center"/>
              <w:rPr>
                <w:sz w:val="22"/>
                <w:szCs w:val="22"/>
                <w:lang w:val="kk-KZ"/>
              </w:rPr>
            </w:pPr>
            <w:r w:rsidRPr="002A14EC">
              <w:rPr>
                <w:color w:val="000000"/>
                <w:sz w:val="22"/>
                <w:szCs w:val="22"/>
              </w:rPr>
              <w:t>Статья</w:t>
            </w:r>
          </w:p>
        </w:tc>
        <w:tc>
          <w:tcPr>
            <w:tcW w:w="2268" w:type="dxa"/>
          </w:tcPr>
          <w:p w14:paraId="7BFD1230" w14:textId="1F5309DD" w:rsidR="00F003F1" w:rsidRPr="002A14EC" w:rsidRDefault="00F003F1" w:rsidP="00F003F1">
            <w:pPr>
              <w:tabs>
                <w:tab w:val="left" w:pos="0"/>
              </w:tabs>
              <w:rPr>
                <w:sz w:val="22"/>
                <w:szCs w:val="22"/>
                <w:lang w:val="en-US"/>
              </w:rPr>
            </w:pPr>
            <w:r w:rsidRPr="002A14EC">
              <w:rPr>
                <w:sz w:val="22"/>
                <w:szCs w:val="22"/>
                <w:lang w:val="kk-KZ"/>
              </w:rPr>
              <w:t xml:space="preserve">Chemistry of Natural Compounds. –  </w:t>
            </w:r>
            <w:r w:rsidRPr="002A14EC">
              <w:rPr>
                <w:b/>
                <w:sz w:val="22"/>
                <w:szCs w:val="22"/>
                <w:lang w:val="kk-KZ"/>
              </w:rPr>
              <w:t>2017</w:t>
            </w:r>
            <w:r w:rsidRPr="002A14EC">
              <w:rPr>
                <w:sz w:val="22"/>
                <w:szCs w:val="22"/>
                <w:lang w:val="kk-KZ"/>
              </w:rPr>
              <w:t>. – Vol. 53, № 3. – P.580-581</w:t>
            </w:r>
            <w:r w:rsidRPr="002A14EC">
              <w:rPr>
                <w:sz w:val="22"/>
                <w:szCs w:val="22"/>
                <w:lang w:val="en-US"/>
              </w:rPr>
              <w:t>.</w:t>
            </w:r>
          </w:p>
          <w:p w14:paraId="1C6FFAB6" w14:textId="5A3E33B8" w:rsidR="00F003F1" w:rsidRPr="002A14EC" w:rsidRDefault="00D34D22"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hyperlink r:id="rId50" w:history="1">
              <w:r w:rsidR="00F003F1" w:rsidRPr="002A14EC">
                <w:rPr>
                  <w:rStyle w:val="a3"/>
                  <w:sz w:val="22"/>
                  <w:szCs w:val="22"/>
                </w:rPr>
                <w:t>https://doi.org/10.1007/s10600-017-2056-6</w:t>
              </w:r>
            </w:hyperlink>
            <w:r w:rsidR="00F003F1" w:rsidRPr="002A14EC">
              <w:rPr>
                <w:sz w:val="22"/>
                <w:szCs w:val="22"/>
                <w:lang w:val="en-US"/>
              </w:rPr>
              <w:t xml:space="preserve"> </w:t>
            </w:r>
          </w:p>
        </w:tc>
        <w:tc>
          <w:tcPr>
            <w:tcW w:w="1843" w:type="dxa"/>
          </w:tcPr>
          <w:p w14:paraId="0EF1E9F1" w14:textId="320CB91D" w:rsidR="00F003F1" w:rsidRPr="002A14EC" w:rsidRDefault="00F003F1" w:rsidP="00F003F1">
            <w:pPr>
              <w:jc w:val="center"/>
              <w:rPr>
                <w:color w:val="000000"/>
                <w:sz w:val="22"/>
                <w:szCs w:val="22"/>
                <w:highlight w:val="yellow"/>
              </w:rPr>
            </w:pPr>
            <w:r w:rsidRPr="002A14EC">
              <w:rPr>
                <w:sz w:val="22"/>
                <w:szCs w:val="22"/>
                <w:lang w:val="en-US"/>
              </w:rPr>
              <w:t>IF=0.48</w:t>
            </w:r>
          </w:p>
        </w:tc>
        <w:tc>
          <w:tcPr>
            <w:tcW w:w="1134" w:type="dxa"/>
          </w:tcPr>
          <w:p w14:paraId="71A88383" w14:textId="77777777" w:rsidR="00F003F1" w:rsidRPr="002A14EC" w:rsidRDefault="00F003F1" w:rsidP="00F003F1">
            <w:pPr>
              <w:jc w:val="center"/>
              <w:rPr>
                <w:sz w:val="22"/>
                <w:szCs w:val="22"/>
                <w:highlight w:val="yellow"/>
              </w:rPr>
            </w:pPr>
          </w:p>
        </w:tc>
        <w:tc>
          <w:tcPr>
            <w:tcW w:w="1985" w:type="dxa"/>
          </w:tcPr>
          <w:p w14:paraId="3FEA49CA" w14:textId="77777777" w:rsidR="00F003F1" w:rsidRPr="002A14EC" w:rsidRDefault="00F003F1" w:rsidP="00F003F1">
            <w:pPr>
              <w:jc w:val="center"/>
              <w:rPr>
                <w:color w:val="2E2E2E"/>
                <w:sz w:val="22"/>
                <w:szCs w:val="22"/>
                <w:shd w:val="clear" w:color="auto" w:fill="FFFFFF"/>
                <w:lang w:val="en-US"/>
              </w:rPr>
            </w:pPr>
            <w:r w:rsidRPr="002A14EC">
              <w:rPr>
                <w:color w:val="2E2E2E"/>
                <w:sz w:val="22"/>
                <w:szCs w:val="22"/>
                <w:shd w:val="clear" w:color="auto" w:fill="FFFFFF"/>
                <w:lang w:val="en-US"/>
              </w:rPr>
              <w:t>CS – 0.9</w:t>
            </w:r>
          </w:p>
          <w:p w14:paraId="1A1D9577" w14:textId="77777777"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28</w:t>
            </w:r>
          </w:p>
          <w:p w14:paraId="68CA24EF" w14:textId="7BFBA9DA" w:rsidR="00F003F1" w:rsidRPr="002A14EC" w:rsidRDefault="00F003F1" w:rsidP="00F003F1">
            <w:pPr>
              <w:jc w:val="center"/>
              <w:rPr>
                <w:color w:val="000000"/>
                <w:sz w:val="22"/>
                <w:szCs w:val="22"/>
                <w:highlight w:val="yellow"/>
                <w:lang w:val="en-US"/>
              </w:rPr>
            </w:pPr>
            <w:proofErr w:type="spellStart"/>
            <w:r w:rsidRPr="002A14EC">
              <w:rPr>
                <w:sz w:val="22"/>
                <w:szCs w:val="22"/>
              </w:rPr>
              <w:t>Plant</w:t>
            </w:r>
            <w:proofErr w:type="spellEnd"/>
            <w:r w:rsidRPr="002A14EC">
              <w:rPr>
                <w:sz w:val="22"/>
                <w:szCs w:val="22"/>
              </w:rPr>
              <w:t xml:space="preserve"> </w:t>
            </w:r>
            <w:proofErr w:type="spellStart"/>
            <w:r w:rsidRPr="002A14EC">
              <w:rPr>
                <w:sz w:val="22"/>
                <w:szCs w:val="22"/>
              </w:rPr>
              <w:t>Science</w:t>
            </w:r>
            <w:proofErr w:type="spellEnd"/>
          </w:p>
        </w:tc>
        <w:tc>
          <w:tcPr>
            <w:tcW w:w="2409" w:type="dxa"/>
          </w:tcPr>
          <w:p w14:paraId="19490D6B" w14:textId="6754265B" w:rsidR="00F003F1" w:rsidRPr="002A14EC" w:rsidRDefault="00F003F1" w:rsidP="00F003F1">
            <w:pPr>
              <w:rPr>
                <w:sz w:val="22"/>
                <w:szCs w:val="22"/>
                <w:lang w:val="en-US"/>
              </w:rPr>
            </w:pPr>
            <w:r w:rsidRPr="002A14EC">
              <w:rPr>
                <w:sz w:val="22"/>
                <w:szCs w:val="22"/>
                <w:lang w:val="en-US"/>
              </w:rPr>
              <w:t xml:space="preserve">M.M. </w:t>
            </w:r>
            <w:proofErr w:type="spellStart"/>
            <w:r w:rsidRPr="002A14EC">
              <w:rPr>
                <w:sz w:val="22"/>
                <w:szCs w:val="22"/>
                <w:lang w:val="en-US"/>
              </w:rPr>
              <w:t>Nykmukanova</w:t>
            </w:r>
            <w:proofErr w:type="spellEnd"/>
            <w:r w:rsidRPr="002A14EC">
              <w:rPr>
                <w:sz w:val="22"/>
                <w:szCs w:val="22"/>
                <w:lang w:val="en-US"/>
              </w:rPr>
              <w:t xml:space="preserve">, </w:t>
            </w:r>
          </w:p>
          <w:p w14:paraId="229487C8" w14:textId="2C71CEFB" w:rsidR="00F003F1" w:rsidRPr="002A14EC" w:rsidRDefault="00F003F1" w:rsidP="00F003F1">
            <w:pPr>
              <w:rPr>
                <w:bCs/>
                <w:sz w:val="22"/>
                <w:szCs w:val="22"/>
                <w:lang w:val="kk-KZ"/>
              </w:rPr>
            </w:pPr>
            <w:r w:rsidRPr="002A14EC">
              <w:rPr>
                <w:sz w:val="22"/>
                <w:szCs w:val="22"/>
                <w:u w:val="single"/>
                <w:lang w:val="en-US"/>
              </w:rPr>
              <w:t xml:space="preserve">B. </w:t>
            </w:r>
            <w:proofErr w:type="spellStart"/>
            <w:r w:rsidRPr="002A14EC">
              <w:rPr>
                <w:sz w:val="22"/>
                <w:szCs w:val="22"/>
                <w:u w:val="single"/>
                <w:lang w:val="en-US"/>
              </w:rPr>
              <w:t>Eskaliyeva</w:t>
            </w:r>
            <w:proofErr w:type="spellEnd"/>
            <w:r w:rsidRPr="002A14EC">
              <w:rPr>
                <w:sz w:val="22"/>
                <w:szCs w:val="22"/>
                <w:u w:val="single"/>
                <w:lang w:val="en-US"/>
              </w:rPr>
              <w:t>,</w:t>
            </w:r>
            <w:r w:rsidRPr="002A14EC">
              <w:rPr>
                <w:sz w:val="22"/>
                <w:szCs w:val="22"/>
                <w:lang w:val="en-US"/>
              </w:rPr>
              <w:t xml:space="preserve"> </w:t>
            </w:r>
            <w:r w:rsidRPr="002A14EC">
              <w:rPr>
                <w:bCs/>
                <w:sz w:val="22"/>
                <w:szCs w:val="22"/>
                <w:lang w:val="kk-KZ"/>
              </w:rPr>
              <w:t xml:space="preserve">G. Sh. </w:t>
            </w:r>
            <w:proofErr w:type="spellStart"/>
            <w:r w:rsidRPr="002A14EC">
              <w:rPr>
                <w:bCs/>
                <w:sz w:val="22"/>
                <w:szCs w:val="22"/>
                <w:lang w:val="en-US"/>
              </w:rPr>
              <w:t>Burasheva</w:t>
            </w:r>
            <w:proofErr w:type="spellEnd"/>
            <w:r w:rsidRPr="002A14EC">
              <w:rPr>
                <w:bCs/>
                <w:sz w:val="22"/>
                <w:szCs w:val="22"/>
                <w:lang w:val="en-US"/>
              </w:rPr>
              <w:t>,</w:t>
            </w:r>
            <w:r w:rsidRPr="002A14EC">
              <w:rPr>
                <w:bCs/>
                <w:sz w:val="22"/>
                <w:szCs w:val="22"/>
                <w:lang w:val="kk-KZ"/>
              </w:rPr>
              <w:t xml:space="preserve"> </w:t>
            </w:r>
            <w:r w:rsidRPr="002A14EC">
              <w:rPr>
                <w:bCs/>
                <w:sz w:val="22"/>
                <w:szCs w:val="22"/>
                <w:lang w:val="en-US"/>
              </w:rPr>
              <w:t>M. I</w:t>
            </w:r>
            <w:r w:rsidRPr="002A14EC">
              <w:rPr>
                <w:bCs/>
                <w:sz w:val="22"/>
                <w:szCs w:val="22"/>
                <w:lang w:val="kk-KZ"/>
              </w:rPr>
              <w:t>.</w:t>
            </w:r>
            <w:r w:rsidRPr="002A14EC">
              <w:rPr>
                <w:bCs/>
                <w:sz w:val="22"/>
                <w:szCs w:val="22"/>
                <w:lang w:val="en-US"/>
              </w:rPr>
              <w:t xml:space="preserve"> </w:t>
            </w:r>
            <w:proofErr w:type="spellStart"/>
            <w:r w:rsidRPr="002A14EC">
              <w:rPr>
                <w:bCs/>
                <w:sz w:val="22"/>
                <w:szCs w:val="22"/>
                <w:lang w:val="en-US"/>
              </w:rPr>
              <w:t>Choudhary</w:t>
            </w:r>
            <w:proofErr w:type="spellEnd"/>
            <w:r w:rsidRPr="002A14EC">
              <w:rPr>
                <w:bCs/>
                <w:sz w:val="22"/>
                <w:szCs w:val="22"/>
                <w:lang w:val="en-US"/>
              </w:rPr>
              <w:t xml:space="preserve">, </w:t>
            </w:r>
            <w:proofErr w:type="gramStart"/>
            <w:r w:rsidRPr="002A14EC">
              <w:rPr>
                <w:bCs/>
                <w:sz w:val="22"/>
                <w:szCs w:val="22"/>
                <w:lang w:val="en-US"/>
              </w:rPr>
              <w:t>A</w:t>
            </w:r>
            <w:r w:rsidRPr="002A14EC">
              <w:rPr>
                <w:bCs/>
                <w:sz w:val="22"/>
                <w:szCs w:val="22"/>
                <w:lang w:val="kk-KZ"/>
              </w:rPr>
              <w:t>.</w:t>
            </w:r>
            <w:proofErr w:type="spellStart"/>
            <w:r w:rsidRPr="002A14EC">
              <w:rPr>
                <w:bCs/>
                <w:sz w:val="22"/>
                <w:szCs w:val="22"/>
                <w:lang w:val="en-US"/>
              </w:rPr>
              <w:t>Adhikari</w:t>
            </w:r>
            <w:proofErr w:type="spellEnd"/>
            <w:proofErr w:type="gramEnd"/>
            <w:r w:rsidRPr="002A14EC">
              <w:rPr>
                <w:bCs/>
                <w:sz w:val="22"/>
                <w:szCs w:val="22"/>
                <w:lang w:val="en-US"/>
              </w:rPr>
              <w:t xml:space="preserve">, </w:t>
            </w:r>
          </w:p>
          <w:p w14:paraId="2DF7D7B1" w14:textId="4BD9910E"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roofErr w:type="spellStart"/>
            <w:r w:rsidRPr="002A14EC">
              <w:rPr>
                <w:bCs/>
                <w:sz w:val="22"/>
                <w:szCs w:val="22"/>
                <w:lang w:val="en-US"/>
              </w:rPr>
              <w:t>D.Amadou</w:t>
            </w:r>
            <w:proofErr w:type="spellEnd"/>
            <w:r w:rsidRPr="002A14EC">
              <w:rPr>
                <w:bCs/>
                <w:sz w:val="22"/>
                <w:szCs w:val="22"/>
                <w:lang w:val="en-US"/>
              </w:rPr>
              <w:t>.</w:t>
            </w:r>
            <w:r w:rsidRPr="002A14EC">
              <w:rPr>
                <w:bCs/>
                <w:sz w:val="22"/>
                <w:szCs w:val="22"/>
                <w:lang w:val="kk-KZ"/>
              </w:rPr>
              <w:t xml:space="preserve"> </w:t>
            </w:r>
          </w:p>
        </w:tc>
        <w:tc>
          <w:tcPr>
            <w:tcW w:w="1418" w:type="dxa"/>
          </w:tcPr>
          <w:p w14:paraId="181A663D" w14:textId="77B64E5D" w:rsidR="00F003F1" w:rsidRPr="002A14EC" w:rsidRDefault="00F003F1" w:rsidP="00F003F1">
            <w:pPr>
              <w:jc w:val="center"/>
              <w:rPr>
                <w:color w:val="000000"/>
                <w:sz w:val="22"/>
                <w:szCs w:val="22"/>
                <w:lang w:val="en-US"/>
              </w:rPr>
            </w:pPr>
            <w:r w:rsidRPr="002A14EC">
              <w:rPr>
                <w:color w:val="000000"/>
                <w:sz w:val="22"/>
                <w:szCs w:val="22"/>
              </w:rPr>
              <w:t>Автор</w:t>
            </w:r>
            <w:r w:rsidRPr="002A14EC">
              <w:rPr>
                <w:color w:val="000000"/>
                <w:sz w:val="22"/>
                <w:szCs w:val="22"/>
                <w:lang w:val="en-US"/>
              </w:rPr>
              <w:t xml:space="preserve"> </w:t>
            </w:r>
            <w:r w:rsidRPr="002A14EC">
              <w:rPr>
                <w:color w:val="000000"/>
                <w:sz w:val="22"/>
                <w:szCs w:val="22"/>
              </w:rPr>
              <w:t>для</w:t>
            </w:r>
            <w:r w:rsidRPr="002A14EC">
              <w:rPr>
                <w:color w:val="000000"/>
                <w:sz w:val="22"/>
                <w:szCs w:val="22"/>
                <w:lang w:val="en-US"/>
              </w:rPr>
              <w:t xml:space="preserve"> </w:t>
            </w:r>
            <w:proofErr w:type="spellStart"/>
            <w:r w:rsidRPr="002A14EC">
              <w:rPr>
                <w:color w:val="000000"/>
                <w:sz w:val="22"/>
                <w:szCs w:val="22"/>
              </w:rPr>
              <w:t>корреспон</w:t>
            </w:r>
            <w:proofErr w:type="spellEnd"/>
            <w:r w:rsidRPr="002A14EC">
              <w:rPr>
                <w:color w:val="000000"/>
                <w:sz w:val="22"/>
                <w:szCs w:val="22"/>
                <w:lang w:val="en-US"/>
              </w:rPr>
              <w:t>-</w:t>
            </w:r>
            <w:proofErr w:type="spellStart"/>
            <w:r w:rsidRPr="002A14EC">
              <w:rPr>
                <w:color w:val="000000"/>
                <w:sz w:val="22"/>
                <w:szCs w:val="22"/>
              </w:rPr>
              <w:t>денции</w:t>
            </w:r>
            <w:proofErr w:type="spellEnd"/>
          </w:p>
        </w:tc>
      </w:tr>
      <w:tr w:rsidR="00F003F1" w:rsidRPr="002A14EC" w14:paraId="7982B5FF" w14:textId="77777777" w:rsidTr="00A1085C">
        <w:tc>
          <w:tcPr>
            <w:tcW w:w="562" w:type="dxa"/>
          </w:tcPr>
          <w:p w14:paraId="009A7780" w14:textId="3E04D13E" w:rsidR="00F003F1" w:rsidRPr="002A14EC" w:rsidRDefault="00F003F1" w:rsidP="00F003F1">
            <w:pPr>
              <w:jc w:val="center"/>
              <w:rPr>
                <w:color w:val="000000"/>
                <w:sz w:val="22"/>
                <w:szCs w:val="22"/>
                <w:lang w:val="en-US"/>
              </w:rPr>
            </w:pPr>
            <w:r w:rsidRPr="002A14EC">
              <w:rPr>
                <w:color w:val="000000"/>
                <w:sz w:val="22"/>
                <w:szCs w:val="22"/>
                <w:lang w:val="en-US"/>
              </w:rPr>
              <w:t>29</w:t>
            </w:r>
          </w:p>
        </w:tc>
        <w:tc>
          <w:tcPr>
            <w:tcW w:w="2268" w:type="dxa"/>
          </w:tcPr>
          <w:p w14:paraId="40E72A63" w14:textId="44A53F65"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sz w:val="22"/>
                <w:szCs w:val="22"/>
                <w:lang w:val="en-US"/>
              </w:rPr>
              <w:t>Methods for obtaining  total flavonoid from</w:t>
            </w:r>
            <w:r w:rsidRPr="002A14EC">
              <w:rPr>
                <w:i/>
                <w:sz w:val="22"/>
                <w:szCs w:val="22"/>
                <w:lang w:val="en-US"/>
              </w:rPr>
              <w:t xml:space="preserve"> </w:t>
            </w:r>
            <w:r w:rsidRPr="002A14EC">
              <w:rPr>
                <w:i/>
                <w:sz w:val="22"/>
                <w:szCs w:val="22"/>
                <w:lang w:val="kk-KZ"/>
              </w:rPr>
              <w:t xml:space="preserve">Climacoptera </w:t>
            </w:r>
            <w:r w:rsidRPr="002A14EC">
              <w:rPr>
                <w:sz w:val="22"/>
                <w:szCs w:val="22"/>
                <w:lang w:val="kk-KZ"/>
              </w:rPr>
              <w:t>subcrassa</w:t>
            </w:r>
            <w:r w:rsidRPr="002A14EC">
              <w:rPr>
                <w:sz w:val="22"/>
                <w:szCs w:val="22"/>
                <w:lang w:val="en-US"/>
              </w:rPr>
              <w:t xml:space="preserve"> and biological activities</w:t>
            </w:r>
            <w:r w:rsidRPr="002A14EC">
              <w:rPr>
                <w:i/>
                <w:sz w:val="22"/>
                <w:szCs w:val="22"/>
                <w:lang w:val="en-US"/>
              </w:rPr>
              <w:t xml:space="preserve"> </w:t>
            </w:r>
          </w:p>
        </w:tc>
        <w:tc>
          <w:tcPr>
            <w:tcW w:w="1134" w:type="dxa"/>
          </w:tcPr>
          <w:p w14:paraId="7F51FD57" w14:textId="1474C027" w:rsidR="00F003F1" w:rsidRPr="002A14EC" w:rsidRDefault="00F003F1" w:rsidP="00F003F1">
            <w:pPr>
              <w:jc w:val="center"/>
              <w:rPr>
                <w:sz w:val="22"/>
                <w:szCs w:val="22"/>
                <w:lang w:val="kk-KZ"/>
              </w:rPr>
            </w:pPr>
            <w:r w:rsidRPr="002A14EC">
              <w:rPr>
                <w:color w:val="000000"/>
                <w:sz w:val="22"/>
                <w:szCs w:val="22"/>
              </w:rPr>
              <w:t>Статья</w:t>
            </w:r>
          </w:p>
        </w:tc>
        <w:tc>
          <w:tcPr>
            <w:tcW w:w="2268" w:type="dxa"/>
          </w:tcPr>
          <w:p w14:paraId="0E4B6E54" w14:textId="3AEEB64A" w:rsidR="00F003F1" w:rsidRPr="002A14EC" w:rsidRDefault="00F003F1" w:rsidP="00F003F1">
            <w:pPr>
              <w:widowControl w:val="0"/>
              <w:shd w:val="clear" w:color="auto" w:fill="FCFCFC"/>
              <w:tabs>
                <w:tab w:val="left" w:pos="535"/>
              </w:tabs>
              <w:topLinePunct/>
              <w:autoSpaceDE w:val="0"/>
              <w:autoSpaceDN w:val="0"/>
              <w:adjustRightInd w:val="0"/>
              <w:snapToGrid w:val="0"/>
              <w:ind w:right="142"/>
              <w:jc w:val="both"/>
              <w:rPr>
                <w:b/>
                <w:sz w:val="22"/>
                <w:szCs w:val="22"/>
                <w:lang w:val="en-US"/>
              </w:rPr>
            </w:pPr>
            <w:r w:rsidRPr="002A14EC">
              <w:rPr>
                <w:sz w:val="22"/>
                <w:szCs w:val="22"/>
                <w:lang w:val="kk-KZ"/>
              </w:rPr>
              <w:t>Chemistry of Natural Compounds. –</w:t>
            </w:r>
            <w:r w:rsidRPr="002A14EC">
              <w:rPr>
                <w:sz w:val="22"/>
                <w:szCs w:val="22"/>
                <w:lang w:val="en-US"/>
              </w:rPr>
              <w:t xml:space="preserve"> </w:t>
            </w:r>
            <w:r w:rsidRPr="002A14EC">
              <w:rPr>
                <w:b/>
                <w:sz w:val="22"/>
                <w:szCs w:val="22"/>
                <w:lang w:val="kk-KZ"/>
              </w:rPr>
              <w:t>201</w:t>
            </w:r>
            <w:r w:rsidRPr="002A14EC">
              <w:rPr>
                <w:b/>
                <w:sz w:val="22"/>
                <w:szCs w:val="22"/>
                <w:lang w:val="en-US"/>
              </w:rPr>
              <w:t>6</w:t>
            </w:r>
            <w:r w:rsidRPr="002A14EC">
              <w:rPr>
                <w:b/>
                <w:sz w:val="22"/>
                <w:szCs w:val="22"/>
                <w:lang w:val="kk-KZ"/>
              </w:rPr>
              <w:t>.</w:t>
            </w:r>
            <w:r w:rsidRPr="002A14EC">
              <w:rPr>
                <w:sz w:val="22"/>
                <w:szCs w:val="22"/>
                <w:lang w:val="kk-KZ"/>
              </w:rPr>
              <w:t xml:space="preserve"> </w:t>
            </w:r>
            <w:r w:rsidRPr="002A14EC">
              <w:rPr>
                <w:sz w:val="22"/>
                <w:szCs w:val="22"/>
                <w:lang w:val="en-US"/>
              </w:rPr>
              <w:t xml:space="preserve">– </w:t>
            </w:r>
            <w:r w:rsidRPr="002A14EC">
              <w:rPr>
                <w:sz w:val="22"/>
                <w:szCs w:val="22"/>
                <w:lang w:val="kk-KZ"/>
              </w:rPr>
              <w:t xml:space="preserve">Vol. </w:t>
            </w:r>
            <w:r w:rsidRPr="002A14EC">
              <w:rPr>
                <w:sz w:val="22"/>
                <w:szCs w:val="22"/>
                <w:lang w:val="en-US"/>
              </w:rPr>
              <w:t>52</w:t>
            </w:r>
            <w:r w:rsidRPr="002A14EC">
              <w:rPr>
                <w:sz w:val="22"/>
                <w:szCs w:val="22"/>
                <w:lang w:val="kk-KZ"/>
              </w:rPr>
              <w:t>, No.</w:t>
            </w:r>
            <w:r w:rsidRPr="002A14EC">
              <w:rPr>
                <w:sz w:val="22"/>
                <w:szCs w:val="22"/>
                <w:lang w:val="en-US"/>
              </w:rPr>
              <w:t>2</w:t>
            </w:r>
            <w:r w:rsidRPr="002A14EC">
              <w:rPr>
                <w:sz w:val="22"/>
                <w:szCs w:val="22"/>
                <w:lang w:val="kk-KZ"/>
              </w:rPr>
              <w:t>,</w:t>
            </w:r>
            <w:r w:rsidRPr="002A14EC">
              <w:rPr>
                <w:sz w:val="22"/>
                <w:szCs w:val="22"/>
                <w:lang w:val="en-US"/>
              </w:rPr>
              <w:t xml:space="preserve"> P.363-364.</w:t>
            </w:r>
            <w:r w:rsidRPr="002A14EC">
              <w:rPr>
                <w:sz w:val="22"/>
                <w:szCs w:val="22"/>
                <w:lang w:val="kk-KZ"/>
              </w:rPr>
              <w:t xml:space="preserve"> </w:t>
            </w:r>
          </w:p>
          <w:p w14:paraId="0770F50F" w14:textId="3BB57F2A" w:rsidR="00F003F1" w:rsidRPr="002A14EC" w:rsidRDefault="00D34D22"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hyperlink r:id="rId51" w:history="1">
              <w:r w:rsidR="00F003F1" w:rsidRPr="002A14EC">
                <w:rPr>
                  <w:rStyle w:val="a3"/>
                  <w:sz w:val="22"/>
                  <w:szCs w:val="22"/>
                  <w:lang w:val="en-US"/>
                </w:rPr>
                <w:t>https://doi.org/10.1007/s10600-016-1630-7</w:t>
              </w:r>
            </w:hyperlink>
            <w:r w:rsidR="00F003F1" w:rsidRPr="002A14EC">
              <w:rPr>
                <w:sz w:val="22"/>
                <w:szCs w:val="22"/>
                <w:lang w:val="en-US"/>
              </w:rPr>
              <w:t xml:space="preserve"> </w:t>
            </w:r>
          </w:p>
        </w:tc>
        <w:tc>
          <w:tcPr>
            <w:tcW w:w="1843" w:type="dxa"/>
          </w:tcPr>
          <w:p w14:paraId="1375FD12" w14:textId="3B05F7FE" w:rsidR="00F003F1" w:rsidRPr="002A14EC" w:rsidRDefault="00F003F1" w:rsidP="00F003F1">
            <w:pPr>
              <w:jc w:val="center"/>
              <w:rPr>
                <w:color w:val="000000"/>
                <w:sz w:val="22"/>
                <w:szCs w:val="22"/>
                <w:highlight w:val="yellow"/>
                <w:lang w:val="en-US"/>
              </w:rPr>
            </w:pPr>
            <w:r w:rsidRPr="002A14EC">
              <w:rPr>
                <w:sz w:val="22"/>
                <w:szCs w:val="22"/>
                <w:lang w:val="en-US"/>
              </w:rPr>
              <w:t>IF=0.5</w:t>
            </w:r>
          </w:p>
        </w:tc>
        <w:tc>
          <w:tcPr>
            <w:tcW w:w="1134" w:type="dxa"/>
          </w:tcPr>
          <w:p w14:paraId="307A4CFE" w14:textId="77777777" w:rsidR="00F003F1" w:rsidRPr="002A14EC" w:rsidRDefault="00F003F1" w:rsidP="00F003F1">
            <w:pPr>
              <w:jc w:val="center"/>
              <w:rPr>
                <w:sz w:val="22"/>
                <w:szCs w:val="22"/>
                <w:highlight w:val="yellow"/>
                <w:lang w:val="en-US"/>
              </w:rPr>
            </w:pPr>
          </w:p>
        </w:tc>
        <w:tc>
          <w:tcPr>
            <w:tcW w:w="1985" w:type="dxa"/>
          </w:tcPr>
          <w:p w14:paraId="56862F77" w14:textId="77777777" w:rsidR="00F003F1" w:rsidRPr="002A14EC" w:rsidRDefault="00F003F1" w:rsidP="00F003F1">
            <w:pPr>
              <w:jc w:val="center"/>
              <w:rPr>
                <w:color w:val="2E2E2E"/>
                <w:sz w:val="22"/>
                <w:szCs w:val="22"/>
                <w:shd w:val="clear" w:color="auto" w:fill="FFFFFF"/>
                <w:lang w:val="en-US"/>
              </w:rPr>
            </w:pPr>
            <w:r w:rsidRPr="002A14EC">
              <w:rPr>
                <w:color w:val="2E2E2E"/>
                <w:sz w:val="22"/>
                <w:szCs w:val="22"/>
                <w:shd w:val="clear" w:color="auto" w:fill="FFFFFF"/>
                <w:lang w:val="en-US"/>
              </w:rPr>
              <w:t>CS – 0.9</w:t>
            </w:r>
          </w:p>
          <w:p w14:paraId="74D7DE64" w14:textId="184CFEE0"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34</w:t>
            </w:r>
          </w:p>
          <w:p w14:paraId="5EE8819D" w14:textId="187B8D54" w:rsidR="00F003F1" w:rsidRPr="002A14EC" w:rsidRDefault="00F003F1" w:rsidP="00F003F1">
            <w:pPr>
              <w:jc w:val="center"/>
              <w:rPr>
                <w:color w:val="000000"/>
                <w:sz w:val="22"/>
                <w:szCs w:val="22"/>
                <w:highlight w:val="yellow"/>
                <w:lang w:val="en-US"/>
              </w:rPr>
            </w:pPr>
            <w:proofErr w:type="spellStart"/>
            <w:r w:rsidRPr="002A14EC">
              <w:rPr>
                <w:sz w:val="22"/>
                <w:szCs w:val="22"/>
              </w:rPr>
              <w:t>Plant</w:t>
            </w:r>
            <w:proofErr w:type="spellEnd"/>
            <w:r w:rsidRPr="002A14EC">
              <w:rPr>
                <w:sz w:val="22"/>
                <w:szCs w:val="22"/>
              </w:rPr>
              <w:t xml:space="preserve"> </w:t>
            </w:r>
            <w:proofErr w:type="spellStart"/>
            <w:r w:rsidRPr="002A14EC">
              <w:rPr>
                <w:sz w:val="22"/>
                <w:szCs w:val="22"/>
              </w:rPr>
              <w:t>Science</w:t>
            </w:r>
            <w:proofErr w:type="spellEnd"/>
          </w:p>
        </w:tc>
        <w:tc>
          <w:tcPr>
            <w:tcW w:w="2409" w:type="dxa"/>
          </w:tcPr>
          <w:p w14:paraId="6FC4F267" w14:textId="77777777" w:rsidR="00F003F1" w:rsidRPr="002A14EC" w:rsidRDefault="00F003F1" w:rsidP="00F003F1">
            <w:pPr>
              <w:rPr>
                <w:sz w:val="22"/>
                <w:szCs w:val="22"/>
                <w:lang w:val="en-US"/>
              </w:rPr>
            </w:pPr>
            <w:r w:rsidRPr="002A14EC">
              <w:rPr>
                <w:rStyle w:val="hps"/>
                <w:sz w:val="22"/>
                <w:szCs w:val="22"/>
                <w:lang w:val="en-US"/>
              </w:rPr>
              <w:t xml:space="preserve">A.K. </w:t>
            </w:r>
            <w:proofErr w:type="spellStart"/>
            <w:r w:rsidRPr="002A14EC">
              <w:rPr>
                <w:rStyle w:val="hps"/>
                <w:sz w:val="22"/>
                <w:szCs w:val="22"/>
                <w:lang w:val="en-US"/>
              </w:rPr>
              <w:t>Kipchakbayeva</w:t>
            </w:r>
            <w:proofErr w:type="spellEnd"/>
            <w:r w:rsidRPr="002A14EC">
              <w:rPr>
                <w:rStyle w:val="hps"/>
                <w:sz w:val="22"/>
                <w:szCs w:val="22"/>
                <w:lang w:val="en-US"/>
              </w:rPr>
              <w:t>,</w:t>
            </w:r>
            <w:r w:rsidRPr="002A14EC">
              <w:rPr>
                <w:sz w:val="22"/>
                <w:szCs w:val="22"/>
                <w:lang w:val="en-US"/>
              </w:rPr>
              <w:t xml:space="preserve"> </w:t>
            </w:r>
          </w:p>
          <w:p w14:paraId="71944B62" w14:textId="77777777" w:rsidR="00F003F1" w:rsidRPr="002A14EC" w:rsidRDefault="00F003F1" w:rsidP="00F003F1">
            <w:pPr>
              <w:rPr>
                <w:sz w:val="22"/>
                <w:szCs w:val="22"/>
                <w:lang w:val="en-US"/>
              </w:rPr>
            </w:pPr>
            <w:r w:rsidRPr="002A14EC">
              <w:rPr>
                <w:sz w:val="22"/>
                <w:szCs w:val="22"/>
                <w:lang w:val="en-US"/>
              </w:rPr>
              <w:t xml:space="preserve">R.A.-A. </w:t>
            </w:r>
            <w:proofErr w:type="spellStart"/>
            <w:r w:rsidRPr="002A14EC">
              <w:rPr>
                <w:sz w:val="22"/>
                <w:szCs w:val="22"/>
                <w:lang w:val="en-US"/>
              </w:rPr>
              <w:t>Khamid</w:t>
            </w:r>
            <w:proofErr w:type="spellEnd"/>
            <w:r w:rsidRPr="002A14EC">
              <w:rPr>
                <w:sz w:val="22"/>
                <w:szCs w:val="22"/>
                <w:lang w:val="en-US"/>
              </w:rPr>
              <w:t>,</w:t>
            </w:r>
          </w:p>
          <w:p w14:paraId="2A101872" w14:textId="5FA3C443" w:rsidR="00F003F1" w:rsidRPr="002A14EC" w:rsidRDefault="00F003F1" w:rsidP="00F003F1">
            <w:pPr>
              <w:rPr>
                <w:sz w:val="22"/>
                <w:szCs w:val="22"/>
                <w:lang w:val="en-US"/>
              </w:rPr>
            </w:pPr>
            <w:r w:rsidRPr="002A14EC">
              <w:rPr>
                <w:sz w:val="22"/>
                <w:szCs w:val="22"/>
                <w:u w:val="single"/>
                <w:lang w:val="en-US"/>
              </w:rPr>
              <w:t xml:space="preserve">B. </w:t>
            </w:r>
            <w:proofErr w:type="spellStart"/>
            <w:r w:rsidRPr="002A14EC">
              <w:rPr>
                <w:sz w:val="22"/>
                <w:szCs w:val="22"/>
                <w:u w:val="single"/>
                <w:lang w:val="en-US"/>
              </w:rPr>
              <w:t>Eskaliyeva</w:t>
            </w:r>
            <w:proofErr w:type="spellEnd"/>
            <w:r w:rsidRPr="002A14EC">
              <w:rPr>
                <w:sz w:val="22"/>
                <w:szCs w:val="22"/>
                <w:u w:val="single"/>
                <w:lang w:val="en-US"/>
              </w:rPr>
              <w:t>,</w:t>
            </w:r>
            <w:r w:rsidRPr="002A14EC">
              <w:rPr>
                <w:sz w:val="22"/>
                <w:szCs w:val="22"/>
                <w:lang w:val="en-US"/>
              </w:rPr>
              <w:t xml:space="preserve"> </w:t>
            </w:r>
          </w:p>
          <w:p w14:paraId="611CD314" w14:textId="46869725" w:rsidR="00F003F1" w:rsidRPr="002A14EC" w:rsidRDefault="00F003F1" w:rsidP="00F003F1">
            <w:pPr>
              <w:rPr>
                <w:sz w:val="22"/>
                <w:szCs w:val="22"/>
                <w:lang w:val="en-US"/>
              </w:rPr>
            </w:pPr>
            <w:r w:rsidRPr="002A14EC">
              <w:rPr>
                <w:sz w:val="22"/>
                <w:szCs w:val="22"/>
                <w:lang w:val="kk-KZ"/>
              </w:rPr>
              <w:t>G.Sh.</w:t>
            </w:r>
            <w:r w:rsidRPr="002A14EC">
              <w:rPr>
                <w:sz w:val="22"/>
                <w:szCs w:val="22"/>
                <w:lang w:val="en-US"/>
              </w:rPr>
              <w:t xml:space="preserve"> </w:t>
            </w:r>
            <w:r w:rsidRPr="002A14EC">
              <w:rPr>
                <w:sz w:val="22"/>
                <w:szCs w:val="22"/>
                <w:lang w:val="kk-KZ"/>
              </w:rPr>
              <w:t>Burasheva</w:t>
            </w:r>
            <w:r w:rsidRPr="002A14EC">
              <w:rPr>
                <w:sz w:val="22"/>
                <w:szCs w:val="22"/>
                <w:lang w:val="en-US"/>
              </w:rPr>
              <w:t xml:space="preserve">, </w:t>
            </w:r>
          </w:p>
          <w:p w14:paraId="29DA966F" w14:textId="77777777" w:rsidR="00F003F1" w:rsidRPr="002A14EC" w:rsidRDefault="00F003F1" w:rsidP="00F003F1">
            <w:pPr>
              <w:rPr>
                <w:sz w:val="22"/>
                <w:szCs w:val="22"/>
                <w:lang w:val="en-US"/>
              </w:rPr>
            </w:pPr>
            <w:proofErr w:type="spellStart"/>
            <w:r w:rsidRPr="002A14EC">
              <w:rPr>
                <w:sz w:val="22"/>
                <w:szCs w:val="22"/>
                <w:lang w:val="en-US"/>
              </w:rPr>
              <w:t>Zh</w:t>
            </w:r>
            <w:proofErr w:type="spellEnd"/>
            <w:r w:rsidRPr="002A14EC">
              <w:rPr>
                <w:sz w:val="22"/>
                <w:szCs w:val="22"/>
                <w:lang w:val="en-US"/>
              </w:rPr>
              <w:t xml:space="preserve">. A. </w:t>
            </w:r>
            <w:proofErr w:type="spellStart"/>
            <w:r w:rsidRPr="002A14EC">
              <w:rPr>
                <w:sz w:val="22"/>
                <w:szCs w:val="22"/>
                <w:lang w:val="en-US"/>
              </w:rPr>
              <w:t>Abilov</w:t>
            </w:r>
            <w:proofErr w:type="spellEnd"/>
            <w:r w:rsidRPr="002A14EC">
              <w:rPr>
                <w:sz w:val="22"/>
                <w:szCs w:val="22"/>
                <w:lang w:val="en-US"/>
              </w:rPr>
              <w:t xml:space="preserve">., </w:t>
            </w:r>
          </w:p>
          <w:p w14:paraId="41C9F6F1" w14:textId="77777777" w:rsidR="00F003F1" w:rsidRPr="002A14EC" w:rsidRDefault="00F003F1" w:rsidP="00F003F1">
            <w:pPr>
              <w:rPr>
                <w:sz w:val="22"/>
                <w:szCs w:val="22"/>
                <w:lang w:val="en-US"/>
              </w:rPr>
            </w:pPr>
            <w:r w:rsidRPr="002A14EC">
              <w:rPr>
                <w:sz w:val="22"/>
                <w:szCs w:val="22"/>
                <w:lang w:val="en-US"/>
              </w:rPr>
              <w:t xml:space="preserve">S.R. </w:t>
            </w:r>
            <w:proofErr w:type="spellStart"/>
            <w:r w:rsidRPr="002A14EC">
              <w:rPr>
                <w:sz w:val="22"/>
                <w:szCs w:val="22"/>
                <w:lang w:val="en-US"/>
              </w:rPr>
              <w:t>Numonov</w:t>
            </w:r>
            <w:proofErr w:type="spellEnd"/>
            <w:r w:rsidRPr="002A14EC">
              <w:rPr>
                <w:sz w:val="22"/>
                <w:szCs w:val="22"/>
                <w:lang w:val="en-US"/>
              </w:rPr>
              <w:t>,</w:t>
            </w:r>
          </w:p>
          <w:p w14:paraId="18C15FF8" w14:textId="7C13547D"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sz w:val="22"/>
                <w:szCs w:val="22"/>
                <w:lang w:val="kk-KZ"/>
              </w:rPr>
              <w:t>H. A. Aisa</w:t>
            </w:r>
          </w:p>
        </w:tc>
        <w:tc>
          <w:tcPr>
            <w:tcW w:w="1418" w:type="dxa"/>
          </w:tcPr>
          <w:p w14:paraId="4D8B7134" w14:textId="27E94517" w:rsidR="00F003F1" w:rsidRPr="002A14EC" w:rsidRDefault="00F003F1" w:rsidP="00F003F1">
            <w:pPr>
              <w:jc w:val="center"/>
              <w:rPr>
                <w:color w:val="000000"/>
                <w:sz w:val="22"/>
                <w:szCs w:val="22"/>
                <w:lang w:val="en-US"/>
              </w:rPr>
            </w:pPr>
            <w:r w:rsidRPr="002A14EC">
              <w:rPr>
                <w:color w:val="000000"/>
                <w:sz w:val="22"/>
                <w:szCs w:val="22"/>
              </w:rPr>
              <w:t xml:space="preserve">Автор для </w:t>
            </w:r>
            <w:proofErr w:type="spellStart"/>
            <w:r w:rsidRPr="002A14EC">
              <w:rPr>
                <w:color w:val="000000"/>
                <w:sz w:val="22"/>
                <w:szCs w:val="22"/>
              </w:rPr>
              <w:t>корреспон-денции</w:t>
            </w:r>
            <w:proofErr w:type="spellEnd"/>
          </w:p>
        </w:tc>
      </w:tr>
      <w:tr w:rsidR="00F003F1" w:rsidRPr="002A14EC" w14:paraId="7021460F" w14:textId="77777777" w:rsidTr="00A1085C">
        <w:tc>
          <w:tcPr>
            <w:tcW w:w="562" w:type="dxa"/>
          </w:tcPr>
          <w:p w14:paraId="5113A155" w14:textId="6A0BD488" w:rsidR="00F003F1" w:rsidRPr="002A14EC" w:rsidRDefault="00F003F1" w:rsidP="00F003F1">
            <w:pPr>
              <w:jc w:val="center"/>
              <w:rPr>
                <w:color w:val="000000"/>
                <w:sz w:val="22"/>
                <w:szCs w:val="22"/>
                <w:lang w:val="en-US"/>
              </w:rPr>
            </w:pPr>
            <w:r w:rsidRPr="002A14EC">
              <w:rPr>
                <w:color w:val="000000"/>
                <w:sz w:val="22"/>
                <w:szCs w:val="22"/>
                <w:lang w:val="en-US"/>
              </w:rPr>
              <w:t>30</w:t>
            </w:r>
          </w:p>
        </w:tc>
        <w:tc>
          <w:tcPr>
            <w:tcW w:w="2268" w:type="dxa"/>
          </w:tcPr>
          <w:p w14:paraId="7921113E" w14:textId="420664D2"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proofErr w:type="spellStart"/>
            <w:r w:rsidRPr="002A14EC">
              <w:rPr>
                <w:i/>
                <w:sz w:val="22"/>
                <w:szCs w:val="22"/>
                <w:lang w:val="en-US"/>
              </w:rPr>
              <w:t>Saponins</w:t>
            </w:r>
            <w:proofErr w:type="spellEnd"/>
            <w:r w:rsidRPr="002A14EC">
              <w:rPr>
                <w:i/>
                <w:sz w:val="22"/>
                <w:szCs w:val="22"/>
                <w:lang w:val="en-US"/>
              </w:rPr>
              <w:t xml:space="preserve"> </w:t>
            </w:r>
            <w:r w:rsidRPr="002A14EC">
              <w:rPr>
                <w:sz w:val="22"/>
                <w:szCs w:val="22"/>
                <w:lang w:val="en-US"/>
              </w:rPr>
              <w:t>from</w:t>
            </w:r>
            <w:r w:rsidRPr="002A14EC">
              <w:rPr>
                <w:i/>
                <w:sz w:val="22"/>
                <w:szCs w:val="22"/>
                <w:lang w:val="en-US"/>
              </w:rPr>
              <w:t xml:space="preserve"> </w:t>
            </w:r>
            <w:r w:rsidRPr="002A14EC">
              <w:rPr>
                <w:i/>
                <w:sz w:val="22"/>
                <w:szCs w:val="22"/>
                <w:lang w:val="kk-KZ"/>
              </w:rPr>
              <w:t>Climacoptera subcrassa</w:t>
            </w:r>
          </w:p>
        </w:tc>
        <w:tc>
          <w:tcPr>
            <w:tcW w:w="1134" w:type="dxa"/>
          </w:tcPr>
          <w:p w14:paraId="049F6FCA" w14:textId="31791B6D" w:rsidR="00F003F1" w:rsidRPr="002A14EC" w:rsidRDefault="00F003F1" w:rsidP="00F003F1">
            <w:pPr>
              <w:jc w:val="center"/>
              <w:rPr>
                <w:sz w:val="22"/>
                <w:szCs w:val="22"/>
                <w:lang w:val="kk-KZ"/>
              </w:rPr>
            </w:pPr>
            <w:r w:rsidRPr="002A14EC">
              <w:rPr>
                <w:color w:val="000000"/>
                <w:sz w:val="22"/>
                <w:szCs w:val="22"/>
              </w:rPr>
              <w:t>Статья</w:t>
            </w:r>
          </w:p>
        </w:tc>
        <w:tc>
          <w:tcPr>
            <w:tcW w:w="2268" w:type="dxa"/>
          </w:tcPr>
          <w:p w14:paraId="72F7426F" w14:textId="77777777" w:rsidR="00F003F1" w:rsidRPr="002A14EC" w:rsidRDefault="00F003F1"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r w:rsidRPr="002A14EC">
              <w:rPr>
                <w:sz w:val="22"/>
                <w:szCs w:val="22"/>
                <w:lang w:val="kk-KZ"/>
              </w:rPr>
              <w:t>Chemistry of Natural Compounds. –</w:t>
            </w:r>
            <w:r w:rsidRPr="002A14EC">
              <w:rPr>
                <w:b/>
                <w:sz w:val="22"/>
                <w:szCs w:val="22"/>
                <w:lang w:val="kk-KZ"/>
              </w:rPr>
              <w:t>201</w:t>
            </w:r>
            <w:r w:rsidRPr="002A14EC">
              <w:rPr>
                <w:b/>
                <w:sz w:val="22"/>
                <w:szCs w:val="22"/>
                <w:lang w:val="en-US"/>
              </w:rPr>
              <w:t>6</w:t>
            </w:r>
            <w:r w:rsidRPr="002A14EC">
              <w:rPr>
                <w:b/>
                <w:sz w:val="22"/>
                <w:szCs w:val="22"/>
                <w:lang w:val="kk-KZ"/>
              </w:rPr>
              <w:t>.</w:t>
            </w:r>
            <w:r w:rsidRPr="002A14EC">
              <w:rPr>
                <w:sz w:val="22"/>
                <w:szCs w:val="22"/>
                <w:lang w:val="kk-KZ"/>
              </w:rPr>
              <w:t xml:space="preserve"> </w:t>
            </w:r>
            <w:r w:rsidRPr="002A14EC">
              <w:rPr>
                <w:sz w:val="22"/>
                <w:szCs w:val="22"/>
                <w:lang w:val="en-US"/>
              </w:rPr>
              <w:t xml:space="preserve">– </w:t>
            </w:r>
            <w:r w:rsidRPr="002A14EC">
              <w:rPr>
                <w:sz w:val="22"/>
                <w:szCs w:val="22"/>
                <w:lang w:val="kk-KZ"/>
              </w:rPr>
              <w:t xml:space="preserve">Vol. </w:t>
            </w:r>
            <w:r w:rsidRPr="002A14EC">
              <w:rPr>
                <w:sz w:val="22"/>
                <w:szCs w:val="22"/>
                <w:lang w:val="en-US"/>
              </w:rPr>
              <w:t>52</w:t>
            </w:r>
            <w:r w:rsidRPr="002A14EC">
              <w:rPr>
                <w:sz w:val="22"/>
                <w:szCs w:val="22"/>
                <w:lang w:val="kk-KZ"/>
              </w:rPr>
              <w:t>, No.</w:t>
            </w:r>
            <w:r w:rsidRPr="002A14EC">
              <w:rPr>
                <w:sz w:val="22"/>
                <w:szCs w:val="22"/>
                <w:lang w:val="en-US"/>
              </w:rPr>
              <w:t>2</w:t>
            </w:r>
            <w:r w:rsidRPr="002A14EC">
              <w:rPr>
                <w:sz w:val="22"/>
                <w:szCs w:val="22"/>
                <w:lang w:val="kk-KZ"/>
              </w:rPr>
              <w:t>,</w:t>
            </w:r>
            <w:r w:rsidRPr="002A14EC">
              <w:rPr>
                <w:sz w:val="22"/>
                <w:szCs w:val="22"/>
                <w:lang w:val="en-US"/>
              </w:rPr>
              <w:t xml:space="preserve"> P.363-364.</w:t>
            </w:r>
          </w:p>
          <w:p w14:paraId="73903A06" w14:textId="0430D96C" w:rsidR="00F003F1" w:rsidRPr="002A14EC" w:rsidRDefault="00D34D22" w:rsidP="00F003F1">
            <w:pPr>
              <w:widowControl w:val="0"/>
              <w:shd w:val="clear" w:color="auto" w:fill="FCFCFC"/>
              <w:tabs>
                <w:tab w:val="left" w:pos="535"/>
              </w:tabs>
              <w:topLinePunct/>
              <w:autoSpaceDE w:val="0"/>
              <w:autoSpaceDN w:val="0"/>
              <w:adjustRightInd w:val="0"/>
              <w:snapToGrid w:val="0"/>
              <w:ind w:right="142"/>
              <w:jc w:val="both"/>
              <w:rPr>
                <w:sz w:val="22"/>
                <w:szCs w:val="22"/>
                <w:lang w:val="en-US"/>
              </w:rPr>
            </w:pPr>
            <w:hyperlink r:id="rId52" w:history="1">
              <w:r w:rsidR="00F003F1" w:rsidRPr="002A14EC">
                <w:rPr>
                  <w:rStyle w:val="a3"/>
                  <w:sz w:val="22"/>
                  <w:szCs w:val="22"/>
                  <w:lang w:val="en-US"/>
                </w:rPr>
                <w:t>https://doi.org/10.1007/s10600-016-1646-z</w:t>
              </w:r>
            </w:hyperlink>
            <w:r w:rsidR="00F003F1" w:rsidRPr="002A14EC">
              <w:rPr>
                <w:sz w:val="22"/>
                <w:szCs w:val="22"/>
                <w:lang w:val="en-US"/>
              </w:rPr>
              <w:t xml:space="preserve">  </w:t>
            </w:r>
          </w:p>
        </w:tc>
        <w:tc>
          <w:tcPr>
            <w:tcW w:w="1843" w:type="dxa"/>
          </w:tcPr>
          <w:p w14:paraId="7F0EE75F" w14:textId="294A0820" w:rsidR="00F003F1" w:rsidRPr="002A14EC" w:rsidRDefault="00F003F1" w:rsidP="00F003F1">
            <w:pPr>
              <w:jc w:val="center"/>
              <w:rPr>
                <w:color w:val="000000"/>
                <w:sz w:val="22"/>
                <w:szCs w:val="22"/>
                <w:highlight w:val="yellow"/>
                <w:lang w:val="en-US"/>
              </w:rPr>
            </w:pPr>
            <w:r w:rsidRPr="002A14EC">
              <w:rPr>
                <w:sz w:val="22"/>
                <w:szCs w:val="22"/>
                <w:lang w:val="en-US"/>
              </w:rPr>
              <w:t>IF=0.5</w:t>
            </w:r>
          </w:p>
        </w:tc>
        <w:tc>
          <w:tcPr>
            <w:tcW w:w="1134" w:type="dxa"/>
          </w:tcPr>
          <w:p w14:paraId="79CF16A1" w14:textId="77777777" w:rsidR="00F003F1" w:rsidRPr="002A14EC" w:rsidRDefault="00F003F1" w:rsidP="00F003F1">
            <w:pPr>
              <w:jc w:val="center"/>
              <w:rPr>
                <w:sz w:val="22"/>
                <w:szCs w:val="22"/>
                <w:highlight w:val="yellow"/>
                <w:lang w:val="en-US"/>
              </w:rPr>
            </w:pPr>
          </w:p>
        </w:tc>
        <w:tc>
          <w:tcPr>
            <w:tcW w:w="1985" w:type="dxa"/>
          </w:tcPr>
          <w:p w14:paraId="2F84B32C" w14:textId="77777777" w:rsidR="00F003F1" w:rsidRPr="002A14EC" w:rsidRDefault="00F003F1" w:rsidP="00F003F1">
            <w:pPr>
              <w:jc w:val="center"/>
              <w:rPr>
                <w:color w:val="2E2E2E"/>
                <w:sz w:val="22"/>
                <w:szCs w:val="22"/>
                <w:shd w:val="clear" w:color="auto" w:fill="FFFFFF"/>
                <w:lang w:val="en-US"/>
              </w:rPr>
            </w:pPr>
            <w:r w:rsidRPr="002A14EC">
              <w:rPr>
                <w:color w:val="2E2E2E"/>
                <w:sz w:val="22"/>
                <w:szCs w:val="22"/>
                <w:shd w:val="clear" w:color="auto" w:fill="FFFFFF"/>
                <w:lang w:val="en-US"/>
              </w:rPr>
              <w:t>CS – 0.9</w:t>
            </w:r>
          </w:p>
          <w:p w14:paraId="10DA668B" w14:textId="77777777" w:rsidR="00F003F1" w:rsidRPr="002A14EC" w:rsidRDefault="00F003F1" w:rsidP="00F003F1">
            <w:pPr>
              <w:jc w:val="center"/>
              <w:rPr>
                <w:color w:val="2E2E2E"/>
                <w:sz w:val="22"/>
                <w:szCs w:val="22"/>
                <w:shd w:val="clear" w:color="auto" w:fill="FFFFFF"/>
                <w:lang w:val="en-US"/>
              </w:rPr>
            </w:pPr>
            <w:r w:rsidRPr="002A14EC">
              <w:rPr>
                <w:color w:val="323232"/>
                <w:sz w:val="22"/>
                <w:szCs w:val="22"/>
                <w:lang w:val="en-US"/>
              </w:rPr>
              <w:t>% = 34</w:t>
            </w:r>
          </w:p>
          <w:p w14:paraId="18A406B7" w14:textId="259CA7E2" w:rsidR="00F003F1" w:rsidRPr="002A14EC" w:rsidRDefault="00F003F1" w:rsidP="00F003F1">
            <w:pPr>
              <w:jc w:val="center"/>
              <w:rPr>
                <w:color w:val="000000"/>
                <w:sz w:val="22"/>
                <w:szCs w:val="22"/>
                <w:highlight w:val="yellow"/>
                <w:lang w:val="en-US"/>
              </w:rPr>
            </w:pPr>
            <w:proofErr w:type="spellStart"/>
            <w:r w:rsidRPr="002A14EC">
              <w:rPr>
                <w:sz w:val="22"/>
                <w:szCs w:val="22"/>
              </w:rPr>
              <w:t>Plant</w:t>
            </w:r>
            <w:proofErr w:type="spellEnd"/>
            <w:r w:rsidRPr="002A14EC">
              <w:rPr>
                <w:sz w:val="22"/>
                <w:szCs w:val="22"/>
              </w:rPr>
              <w:t xml:space="preserve"> </w:t>
            </w:r>
            <w:proofErr w:type="spellStart"/>
            <w:r w:rsidRPr="002A14EC">
              <w:rPr>
                <w:sz w:val="22"/>
                <w:szCs w:val="22"/>
              </w:rPr>
              <w:t>Science</w:t>
            </w:r>
            <w:proofErr w:type="spellEnd"/>
          </w:p>
        </w:tc>
        <w:tc>
          <w:tcPr>
            <w:tcW w:w="2409" w:type="dxa"/>
          </w:tcPr>
          <w:p w14:paraId="037C6B45" w14:textId="2BFEB696" w:rsidR="00F003F1" w:rsidRPr="002A14EC" w:rsidRDefault="00F003F1" w:rsidP="00F003F1">
            <w:pPr>
              <w:rPr>
                <w:color w:val="222222"/>
                <w:sz w:val="22"/>
                <w:szCs w:val="22"/>
                <w:shd w:val="clear" w:color="auto" w:fill="FFFFFF"/>
                <w:lang w:val="en-US"/>
              </w:rPr>
            </w:pPr>
            <w:r w:rsidRPr="002A14EC">
              <w:rPr>
                <w:rStyle w:val="hps"/>
                <w:sz w:val="22"/>
                <w:szCs w:val="22"/>
                <w:lang w:val="en-US"/>
              </w:rPr>
              <w:t>A.K.</w:t>
            </w:r>
            <w:r w:rsidRPr="002A14EC">
              <w:rPr>
                <w:sz w:val="22"/>
                <w:szCs w:val="22"/>
                <w:lang w:val="en-US"/>
              </w:rPr>
              <w:t xml:space="preserve"> </w:t>
            </w:r>
            <w:proofErr w:type="spellStart"/>
            <w:r w:rsidRPr="002A14EC">
              <w:rPr>
                <w:rStyle w:val="hps"/>
                <w:sz w:val="22"/>
                <w:szCs w:val="22"/>
                <w:lang w:val="en-US"/>
              </w:rPr>
              <w:t>Kipchakbayeva</w:t>
            </w:r>
            <w:proofErr w:type="spellEnd"/>
            <w:r w:rsidRPr="002A14EC">
              <w:rPr>
                <w:rStyle w:val="hps"/>
                <w:sz w:val="22"/>
                <w:szCs w:val="22"/>
                <w:lang w:val="en-US"/>
              </w:rPr>
              <w:t xml:space="preserve">, </w:t>
            </w:r>
          </w:p>
          <w:p w14:paraId="7119216D" w14:textId="0F7DF399" w:rsidR="00F003F1" w:rsidRPr="002A14EC" w:rsidRDefault="00F003F1" w:rsidP="00F003F1">
            <w:pPr>
              <w:rPr>
                <w:sz w:val="22"/>
                <w:szCs w:val="22"/>
                <w:lang w:val="en-US"/>
              </w:rPr>
            </w:pPr>
            <w:r w:rsidRPr="002A14EC">
              <w:rPr>
                <w:sz w:val="22"/>
                <w:szCs w:val="22"/>
                <w:u w:val="single"/>
                <w:lang w:val="en-US"/>
              </w:rPr>
              <w:t xml:space="preserve">B. </w:t>
            </w:r>
            <w:proofErr w:type="spellStart"/>
            <w:r w:rsidRPr="002A14EC">
              <w:rPr>
                <w:sz w:val="22"/>
                <w:szCs w:val="22"/>
                <w:u w:val="single"/>
                <w:lang w:val="en-US"/>
              </w:rPr>
              <w:t>Eskaliyeva</w:t>
            </w:r>
            <w:proofErr w:type="spellEnd"/>
            <w:r w:rsidRPr="002A14EC">
              <w:rPr>
                <w:sz w:val="22"/>
                <w:szCs w:val="22"/>
                <w:u w:val="single"/>
                <w:lang w:val="en-US"/>
              </w:rPr>
              <w:t>,</w:t>
            </w:r>
            <w:r w:rsidRPr="002A14EC">
              <w:rPr>
                <w:sz w:val="22"/>
                <w:szCs w:val="22"/>
                <w:lang w:val="en-US"/>
              </w:rPr>
              <w:t xml:space="preserve"> </w:t>
            </w:r>
          </w:p>
          <w:p w14:paraId="572BF707" w14:textId="0AF4EC47" w:rsidR="00F003F1" w:rsidRPr="002A14EC" w:rsidRDefault="00F003F1" w:rsidP="00F003F1">
            <w:pPr>
              <w:rPr>
                <w:sz w:val="22"/>
                <w:szCs w:val="22"/>
                <w:lang w:val="en-US"/>
              </w:rPr>
            </w:pPr>
            <w:r w:rsidRPr="002A14EC">
              <w:rPr>
                <w:sz w:val="22"/>
                <w:szCs w:val="22"/>
                <w:lang w:val="kk-KZ"/>
              </w:rPr>
              <w:t>G.Sh.</w:t>
            </w:r>
            <w:r w:rsidRPr="002A14EC">
              <w:rPr>
                <w:sz w:val="22"/>
                <w:szCs w:val="22"/>
                <w:lang w:val="en-US"/>
              </w:rPr>
              <w:t xml:space="preserve"> </w:t>
            </w:r>
            <w:r w:rsidRPr="002A14EC">
              <w:rPr>
                <w:sz w:val="22"/>
                <w:szCs w:val="22"/>
                <w:lang w:val="kk-KZ"/>
              </w:rPr>
              <w:t>Burasheva</w:t>
            </w:r>
            <w:r w:rsidRPr="002A14EC">
              <w:rPr>
                <w:sz w:val="22"/>
                <w:szCs w:val="22"/>
                <w:lang w:val="en-US"/>
              </w:rPr>
              <w:t xml:space="preserve"> </w:t>
            </w:r>
          </w:p>
          <w:p w14:paraId="4CB0B3E4" w14:textId="77777777" w:rsidR="00F003F1" w:rsidRPr="002A14EC" w:rsidRDefault="00F003F1" w:rsidP="00F003F1">
            <w:pPr>
              <w:rPr>
                <w:sz w:val="22"/>
                <w:szCs w:val="22"/>
                <w:lang w:val="en-US"/>
              </w:rPr>
            </w:pPr>
            <w:r w:rsidRPr="002A14EC">
              <w:rPr>
                <w:bCs/>
                <w:sz w:val="22"/>
                <w:szCs w:val="22"/>
                <w:lang w:val="en-US"/>
              </w:rPr>
              <w:t xml:space="preserve">Achyut Adhikari, </w:t>
            </w:r>
          </w:p>
          <w:p w14:paraId="31F1FE55" w14:textId="77777777" w:rsidR="00F003F1" w:rsidRPr="002A14EC" w:rsidRDefault="00F003F1" w:rsidP="00F003F1">
            <w:pPr>
              <w:rPr>
                <w:sz w:val="22"/>
                <w:szCs w:val="22"/>
                <w:lang w:val="en-US"/>
              </w:rPr>
            </w:pPr>
            <w:r w:rsidRPr="002A14EC">
              <w:rPr>
                <w:sz w:val="22"/>
                <w:szCs w:val="22"/>
                <w:lang w:val="kk-KZ"/>
              </w:rPr>
              <w:t>H. A. Aisa</w:t>
            </w:r>
            <w:r w:rsidRPr="002A14EC">
              <w:rPr>
                <w:sz w:val="22"/>
                <w:szCs w:val="22"/>
                <w:lang w:val="en-US"/>
              </w:rPr>
              <w:t xml:space="preserve"> and</w:t>
            </w:r>
          </w:p>
          <w:p w14:paraId="67A2676E" w14:textId="2BB6C7D1" w:rsidR="00F003F1" w:rsidRPr="002A14EC" w:rsidRDefault="00F003F1" w:rsidP="00F0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en-US"/>
              </w:rPr>
            </w:pPr>
            <w:r w:rsidRPr="002A14EC">
              <w:rPr>
                <w:sz w:val="22"/>
                <w:szCs w:val="22"/>
                <w:lang w:val="en-US"/>
              </w:rPr>
              <w:t>M. Iqbal Choudhary</w:t>
            </w:r>
          </w:p>
        </w:tc>
        <w:tc>
          <w:tcPr>
            <w:tcW w:w="1418" w:type="dxa"/>
          </w:tcPr>
          <w:p w14:paraId="5C66D5B4" w14:textId="3B0C4E36" w:rsidR="00F003F1" w:rsidRPr="002A14EC" w:rsidRDefault="00F003F1" w:rsidP="00F003F1">
            <w:pPr>
              <w:jc w:val="center"/>
              <w:rPr>
                <w:color w:val="000000"/>
                <w:sz w:val="22"/>
                <w:szCs w:val="22"/>
                <w:lang w:val="en-US"/>
              </w:rPr>
            </w:pPr>
            <w:r w:rsidRPr="002A14EC">
              <w:rPr>
                <w:color w:val="000000"/>
                <w:sz w:val="22"/>
                <w:szCs w:val="22"/>
              </w:rPr>
              <w:t>Автор</w:t>
            </w:r>
            <w:r w:rsidRPr="002A14EC">
              <w:rPr>
                <w:color w:val="000000"/>
                <w:sz w:val="22"/>
                <w:szCs w:val="22"/>
                <w:lang w:val="en-US"/>
              </w:rPr>
              <w:t xml:space="preserve"> </w:t>
            </w:r>
            <w:r w:rsidRPr="002A14EC">
              <w:rPr>
                <w:color w:val="000000"/>
                <w:sz w:val="22"/>
                <w:szCs w:val="22"/>
              </w:rPr>
              <w:t>для</w:t>
            </w:r>
            <w:r w:rsidRPr="002A14EC">
              <w:rPr>
                <w:color w:val="000000"/>
                <w:sz w:val="22"/>
                <w:szCs w:val="22"/>
                <w:lang w:val="en-US"/>
              </w:rPr>
              <w:t xml:space="preserve"> </w:t>
            </w:r>
            <w:proofErr w:type="spellStart"/>
            <w:r w:rsidRPr="002A14EC">
              <w:rPr>
                <w:color w:val="000000"/>
                <w:sz w:val="22"/>
                <w:szCs w:val="22"/>
              </w:rPr>
              <w:t>корреспон-денции</w:t>
            </w:r>
            <w:proofErr w:type="spellEnd"/>
          </w:p>
        </w:tc>
      </w:tr>
    </w:tbl>
    <w:p w14:paraId="1663AEC4" w14:textId="77777777" w:rsidR="00970DC7" w:rsidRDefault="00970DC7">
      <w:pPr>
        <w:rPr>
          <w:rFonts w:ascii="Courier New" w:hAnsi="Courier New" w:cs="Courier New"/>
          <w:color w:val="000000"/>
          <w:spacing w:val="2"/>
          <w:sz w:val="20"/>
          <w:szCs w:val="20"/>
          <w:shd w:val="clear" w:color="auto" w:fill="FFFFFF"/>
        </w:rPr>
      </w:pPr>
    </w:p>
    <w:p w14:paraId="0934624F" w14:textId="77777777" w:rsidR="00E30FDA" w:rsidRDefault="00E30FDA" w:rsidP="00E30FDA">
      <w:pPr>
        <w:jc w:val="center"/>
        <w:rPr>
          <w:b/>
        </w:rPr>
        <w:sectPr w:rsidR="00E30FDA" w:rsidSect="00E30FDA">
          <w:footerReference w:type="default" r:id="rId53"/>
          <w:pgSz w:w="16838" w:h="11906" w:orient="landscape" w:code="9"/>
          <w:pgMar w:top="851" w:right="851" w:bottom="1134" w:left="1134" w:header="567" w:footer="567" w:gutter="0"/>
          <w:cols w:space="708"/>
          <w:docGrid w:linePitch="360"/>
        </w:sectPr>
      </w:pPr>
    </w:p>
    <w:p w14:paraId="39AC20A7" w14:textId="77777777" w:rsidR="00E30FDA" w:rsidRPr="005B11FC" w:rsidRDefault="00E30FDA" w:rsidP="00E30FDA">
      <w:pPr>
        <w:jc w:val="center"/>
        <w:rPr>
          <w:b/>
        </w:rPr>
      </w:pPr>
      <w:r w:rsidRPr="005B11FC">
        <w:rPr>
          <w:b/>
        </w:rPr>
        <w:lastRenderedPageBreak/>
        <w:t>НАО КАЗАХСКИЙ НАЦИОНАЛЬНЫЙ УНИВЕРСИТЕТ ИМЕНИ АЛЬ-ФАРАБИ</w:t>
      </w:r>
    </w:p>
    <w:p w14:paraId="5457BC58" w14:textId="5D2EB478" w:rsidR="00E30FDA" w:rsidRDefault="00E103FA" w:rsidP="00E30FDA">
      <w:pPr>
        <w:jc w:val="center"/>
        <w:rPr>
          <w:b/>
        </w:rPr>
      </w:pPr>
      <w:r w:rsidRPr="005B11FC">
        <w:rPr>
          <w:b/>
        </w:rPr>
        <w:t>СПИСОК НАУЧНЫХ ТРУДОВ И ИЗОБРЕТЕНИЙ</w:t>
      </w:r>
    </w:p>
    <w:p w14:paraId="2F27CA29" w14:textId="77777777" w:rsidR="00E103FA" w:rsidRPr="00B00F7A" w:rsidRDefault="00E103FA" w:rsidP="00E103FA">
      <w:pPr>
        <w:jc w:val="center"/>
        <w:rPr>
          <w:b/>
          <w:bCs/>
        </w:rPr>
      </w:pPr>
      <w:r w:rsidRPr="00B00F7A">
        <w:rPr>
          <w:b/>
          <w:bCs/>
        </w:rPr>
        <w:t>кандидата химических наук, ассоциированного профессора (доцента)</w:t>
      </w:r>
    </w:p>
    <w:p w14:paraId="5FAA9BCC" w14:textId="77777777" w:rsidR="00E103FA" w:rsidRPr="00E103FA" w:rsidRDefault="00E103FA" w:rsidP="00E30FDA">
      <w:pPr>
        <w:jc w:val="center"/>
        <w:rPr>
          <w:b/>
        </w:rPr>
      </w:pPr>
    </w:p>
    <w:p w14:paraId="44E15EF3" w14:textId="64D47F99" w:rsidR="00E30FDA" w:rsidRPr="00D83AA7" w:rsidRDefault="00D83AA7" w:rsidP="00E30FDA">
      <w:pPr>
        <w:spacing w:after="120"/>
        <w:jc w:val="center"/>
        <w:rPr>
          <w:lang w:val="kk-KZ"/>
        </w:rPr>
      </w:pPr>
      <w:r>
        <w:rPr>
          <w:b/>
          <w:lang w:val="kk-KZ"/>
        </w:rPr>
        <w:t>Ескалиев</w:t>
      </w:r>
      <w:r w:rsidR="00E103FA">
        <w:rPr>
          <w:b/>
          <w:lang w:val="kk-KZ"/>
        </w:rPr>
        <w:t>ой</w:t>
      </w:r>
      <w:r>
        <w:rPr>
          <w:b/>
          <w:lang w:val="kk-KZ"/>
        </w:rPr>
        <w:t xml:space="preserve"> Балакыз Кымызгалиевн</w:t>
      </w:r>
      <w:r w:rsidR="00E103FA">
        <w:rPr>
          <w:b/>
          <w:lang w:val="kk-KZ"/>
        </w:rPr>
        <w:t>ы</w:t>
      </w:r>
    </w:p>
    <w:p w14:paraId="15046819" w14:textId="01105E22" w:rsidR="00970DC7" w:rsidRPr="00A3676F" w:rsidRDefault="00970DC7" w:rsidP="00970DC7">
      <w:pPr>
        <w:jc w:val="center"/>
        <w:rPr>
          <w:b/>
          <w:color w:val="000000"/>
          <w:spacing w:val="2"/>
          <w:shd w:val="clear" w:color="auto" w:fill="FFFFFF"/>
        </w:rPr>
      </w:pPr>
    </w:p>
    <w:tbl>
      <w:tblPr>
        <w:tblStyle w:val="a4"/>
        <w:tblW w:w="10491" w:type="dxa"/>
        <w:tblInd w:w="-431" w:type="dxa"/>
        <w:tblLayout w:type="fixed"/>
        <w:tblLook w:val="04A0" w:firstRow="1" w:lastRow="0" w:firstColumn="1" w:lastColumn="0" w:noHBand="0" w:noVBand="1"/>
      </w:tblPr>
      <w:tblGrid>
        <w:gridCol w:w="562"/>
        <w:gridCol w:w="3833"/>
        <w:gridCol w:w="3828"/>
        <w:gridCol w:w="2268"/>
      </w:tblGrid>
      <w:tr w:rsidR="00025FB8" w:rsidRPr="00A3676F" w14:paraId="1E7189C8" w14:textId="77777777" w:rsidTr="00A3676F">
        <w:trPr>
          <w:trHeight w:val="765"/>
        </w:trPr>
        <w:tc>
          <w:tcPr>
            <w:tcW w:w="562" w:type="dxa"/>
            <w:vAlign w:val="center"/>
          </w:tcPr>
          <w:p w14:paraId="238C121A" w14:textId="77777777" w:rsidR="00025FB8" w:rsidRPr="00A3676F" w:rsidRDefault="00025FB8" w:rsidP="00A3676F">
            <w:pPr>
              <w:jc w:val="both"/>
              <w:rPr>
                <w:bCs/>
                <w:sz w:val="22"/>
                <w:szCs w:val="22"/>
              </w:rPr>
            </w:pPr>
            <w:r w:rsidRPr="00A3676F">
              <w:rPr>
                <w:bCs/>
                <w:sz w:val="22"/>
                <w:szCs w:val="22"/>
              </w:rPr>
              <w:t>№ п/п</w:t>
            </w:r>
          </w:p>
        </w:tc>
        <w:tc>
          <w:tcPr>
            <w:tcW w:w="3833" w:type="dxa"/>
            <w:vAlign w:val="center"/>
          </w:tcPr>
          <w:p w14:paraId="4F9F3CFF" w14:textId="77777777" w:rsidR="00025FB8" w:rsidRPr="00A3676F" w:rsidRDefault="00025FB8" w:rsidP="00A3676F">
            <w:pPr>
              <w:jc w:val="center"/>
              <w:rPr>
                <w:bCs/>
                <w:sz w:val="22"/>
                <w:szCs w:val="22"/>
              </w:rPr>
            </w:pPr>
            <w:r w:rsidRPr="00A3676F">
              <w:rPr>
                <w:bCs/>
                <w:sz w:val="22"/>
                <w:szCs w:val="22"/>
              </w:rPr>
              <w:t>Название трудов</w:t>
            </w:r>
          </w:p>
        </w:tc>
        <w:tc>
          <w:tcPr>
            <w:tcW w:w="3828" w:type="dxa"/>
            <w:vAlign w:val="center"/>
          </w:tcPr>
          <w:p w14:paraId="2AF3DC67" w14:textId="77777777" w:rsidR="00025FB8" w:rsidRPr="00A3676F" w:rsidRDefault="00025FB8" w:rsidP="00A3676F">
            <w:pPr>
              <w:jc w:val="center"/>
              <w:rPr>
                <w:bCs/>
                <w:sz w:val="22"/>
                <w:szCs w:val="22"/>
              </w:rPr>
            </w:pPr>
            <w:r w:rsidRPr="00A3676F">
              <w:rPr>
                <w:bCs/>
                <w:sz w:val="22"/>
                <w:szCs w:val="22"/>
              </w:rPr>
              <w:t>Издательства, журнала</w:t>
            </w:r>
          </w:p>
          <w:p w14:paraId="685B261F" w14:textId="77777777" w:rsidR="00025FB8" w:rsidRPr="00A3676F" w:rsidRDefault="00025FB8" w:rsidP="00A3676F">
            <w:pPr>
              <w:jc w:val="center"/>
              <w:rPr>
                <w:bCs/>
                <w:sz w:val="22"/>
                <w:szCs w:val="22"/>
              </w:rPr>
            </w:pPr>
            <w:r w:rsidRPr="00A3676F">
              <w:rPr>
                <w:bCs/>
                <w:sz w:val="22"/>
                <w:szCs w:val="22"/>
              </w:rPr>
              <w:t>(название, год, №, страницы), № авторского свидетельства</w:t>
            </w:r>
          </w:p>
        </w:tc>
        <w:tc>
          <w:tcPr>
            <w:tcW w:w="2268" w:type="dxa"/>
            <w:vAlign w:val="center"/>
          </w:tcPr>
          <w:p w14:paraId="0BD250C7" w14:textId="77777777" w:rsidR="00025FB8" w:rsidRPr="00A3676F" w:rsidRDefault="00025FB8" w:rsidP="00A3676F">
            <w:pPr>
              <w:jc w:val="center"/>
              <w:rPr>
                <w:bCs/>
                <w:sz w:val="22"/>
                <w:szCs w:val="22"/>
              </w:rPr>
            </w:pPr>
            <w:r w:rsidRPr="00A3676F">
              <w:rPr>
                <w:bCs/>
                <w:sz w:val="22"/>
                <w:szCs w:val="22"/>
              </w:rPr>
              <w:t>ФИО соавторов</w:t>
            </w:r>
          </w:p>
        </w:tc>
      </w:tr>
      <w:tr w:rsidR="00025FB8" w:rsidRPr="00A3676F" w14:paraId="438E670B" w14:textId="77777777" w:rsidTr="00A3676F">
        <w:trPr>
          <w:trHeight w:val="309"/>
        </w:trPr>
        <w:tc>
          <w:tcPr>
            <w:tcW w:w="10491" w:type="dxa"/>
            <w:gridSpan w:val="4"/>
            <w:vAlign w:val="center"/>
          </w:tcPr>
          <w:p w14:paraId="04BF8CEF" w14:textId="273DF69E" w:rsidR="00025FB8" w:rsidRPr="00A3676F" w:rsidRDefault="00AD6088" w:rsidP="00A3676F">
            <w:pPr>
              <w:jc w:val="both"/>
              <w:rPr>
                <w:bCs/>
                <w:sz w:val="22"/>
                <w:szCs w:val="22"/>
              </w:rPr>
            </w:pPr>
            <w:r w:rsidRPr="00084B1C">
              <w:rPr>
                <w:b/>
                <w:sz w:val="22"/>
                <w:szCs w:val="22"/>
              </w:rPr>
              <w:t>Публикации, рекомендованные Комитетом по обеспечению качества в сфере образования Министерства науки и высшего образования Республики Казахстан</w:t>
            </w:r>
          </w:p>
        </w:tc>
      </w:tr>
      <w:tr w:rsidR="00025FB8" w:rsidRPr="00A3676F" w14:paraId="503BCE34" w14:textId="77777777" w:rsidTr="0025155B">
        <w:trPr>
          <w:trHeight w:val="1322"/>
        </w:trPr>
        <w:tc>
          <w:tcPr>
            <w:tcW w:w="562" w:type="dxa"/>
            <w:vAlign w:val="center"/>
          </w:tcPr>
          <w:p w14:paraId="4913F001" w14:textId="77777777" w:rsidR="00025FB8" w:rsidRPr="00A3676F" w:rsidRDefault="00025FB8" w:rsidP="00A3676F">
            <w:pPr>
              <w:jc w:val="both"/>
              <w:rPr>
                <w:sz w:val="22"/>
                <w:szCs w:val="22"/>
              </w:rPr>
            </w:pPr>
            <w:r w:rsidRPr="00A3676F">
              <w:rPr>
                <w:sz w:val="22"/>
                <w:szCs w:val="22"/>
              </w:rPr>
              <w:t>1</w:t>
            </w:r>
          </w:p>
        </w:tc>
        <w:tc>
          <w:tcPr>
            <w:tcW w:w="3833" w:type="dxa"/>
            <w:vAlign w:val="center"/>
          </w:tcPr>
          <w:p w14:paraId="1CEB3C7E" w14:textId="43EB33AC" w:rsidR="00A3676F" w:rsidRPr="0025155B" w:rsidRDefault="00025FB8" w:rsidP="00A3676F">
            <w:pPr>
              <w:jc w:val="both"/>
              <w:rPr>
                <w:sz w:val="22"/>
                <w:szCs w:val="22"/>
                <w:lang w:val="kk-KZ"/>
              </w:rPr>
            </w:pPr>
            <w:r w:rsidRPr="00A3676F">
              <w:rPr>
                <w:sz w:val="22"/>
                <w:szCs w:val="22"/>
                <w:lang w:val="kk-KZ"/>
              </w:rPr>
              <w:t xml:space="preserve">Қазақстанның Алтай өңірінде өсетін - </w:t>
            </w:r>
            <w:r w:rsidRPr="00A3676F">
              <w:rPr>
                <w:i/>
                <w:sz w:val="22"/>
                <w:szCs w:val="22"/>
                <w:lang w:val="kk-KZ"/>
              </w:rPr>
              <w:t xml:space="preserve">Artemisia Rutifolia, Artemisia Juncae, Artemisia Caupasitae </w:t>
            </w:r>
            <w:r w:rsidRPr="00A3676F">
              <w:rPr>
                <w:sz w:val="22"/>
                <w:szCs w:val="22"/>
                <w:lang w:val="kk-KZ"/>
              </w:rPr>
              <w:t>өсімдіктерінің биологиялық сипаттамалары және пайдалы қасиеттері</w:t>
            </w:r>
          </w:p>
        </w:tc>
        <w:tc>
          <w:tcPr>
            <w:tcW w:w="3828" w:type="dxa"/>
            <w:vAlign w:val="center"/>
          </w:tcPr>
          <w:p w14:paraId="3F6C5EF4" w14:textId="3941CC2E" w:rsidR="00025FB8" w:rsidRPr="0025155B" w:rsidRDefault="00025FB8" w:rsidP="0025155B">
            <w:pPr>
              <w:rPr>
                <w:sz w:val="22"/>
                <w:szCs w:val="22"/>
                <w:lang w:val="kk-KZ"/>
              </w:rPr>
            </w:pPr>
            <w:r w:rsidRPr="00A3676F">
              <w:rPr>
                <w:sz w:val="22"/>
                <w:szCs w:val="22"/>
                <w:lang w:val="kk-KZ"/>
              </w:rPr>
              <w:t xml:space="preserve">Химический Журнал Казахстана. </w:t>
            </w:r>
            <w:r w:rsidRPr="00A3676F">
              <w:rPr>
                <w:sz w:val="22"/>
                <w:szCs w:val="22"/>
              </w:rPr>
              <w:t xml:space="preserve">– </w:t>
            </w:r>
            <w:r w:rsidRPr="00A3676F">
              <w:rPr>
                <w:sz w:val="22"/>
                <w:szCs w:val="22"/>
                <w:lang w:val="kk-KZ"/>
              </w:rPr>
              <w:t xml:space="preserve">Алматы, </w:t>
            </w:r>
            <w:r w:rsidRPr="00A3676F">
              <w:rPr>
                <w:b/>
                <w:sz w:val="22"/>
                <w:szCs w:val="22"/>
                <w:lang w:val="kk-KZ"/>
              </w:rPr>
              <w:t>2015</w:t>
            </w:r>
            <w:r w:rsidRPr="00A3676F">
              <w:rPr>
                <w:sz w:val="22"/>
                <w:szCs w:val="22"/>
                <w:lang w:val="kk-KZ"/>
              </w:rPr>
              <w:t>. – №2. – С.368-372.</w:t>
            </w:r>
          </w:p>
        </w:tc>
        <w:tc>
          <w:tcPr>
            <w:tcW w:w="2268" w:type="dxa"/>
            <w:vAlign w:val="center"/>
          </w:tcPr>
          <w:p w14:paraId="29FFAA7A" w14:textId="2D695052" w:rsidR="00025FB8" w:rsidRPr="00A3676F" w:rsidRDefault="00025FB8" w:rsidP="0025155B">
            <w:pPr>
              <w:rPr>
                <w:sz w:val="22"/>
                <w:szCs w:val="22"/>
              </w:rPr>
            </w:pPr>
            <w:r w:rsidRPr="00A3676F">
              <w:rPr>
                <w:sz w:val="22"/>
                <w:szCs w:val="22"/>
                <w:lang w:val="kk-KZ"/>
              </w:rPr>
              <w:t>Туралиева А.С., Мырзахасова К.М., Ныкмуканова М.М</w:t>
            </w:r>
            <w:r w:rsidRPr="00A3676F">
              <w:rPr>
                <w:sz w:val="22"/>
                <w:szCs w:val="22"/>
              </w:rPr>
              <w:t>.</w:t>
            </w:r>
          </w:p>
        </w:tc>
      </w:tr>
      <w:tr w:rsidR="00B66D85" w:rsidRPr="00AD2BE0" w14:paraId="3C7F2F98" w14:textId="77777777" w:rsidTr="005A52A8">
        <w:trPr>
          <w:trHeight w:val="1114"/>
        </w:trPr>
        <w:tc>
          <w:tcPr>
            <w:tcW w:w="562" w:type="dxa"/>
            <w:vAlign w:val="center"/>
          </w:tcPr>
          <w:p w14:paraId="3D0C243D" w14:textId="38AC3A09" w:rsidR="00B66D85" w:rsidRPr="00B66D85" w:rsidRDefault="00B66D85" w:rsidP="00B66D85">
            <w:pPr>
              <w:jc w:val="both"/>
              <w:rPr>
                <w:sz w:val="22"/>
                <w:szCs w:val="22"/>
                <w:lang w:val="kk-KZ"/>
              </w:rPr>
            </w:pPr>
            <w:r>
              <w:rPr>
                <w:sz w:val="22"/>
                <w:szCs w:val="22"/>
                <w:lang w:val="kk-KZ"/>
              </w:rPr>
              <w:t>2</w:t>
            </w:r>
          </w:p>
        </w:tc>
        <w:tc>
          <w:tcPr>
            <w:tcW w:w="3833" w:type="dxa"/>
          </w:tcPr>
          <w:p w14:paraId="15D70FC1" w14:textId="09A76D80" w:rsidR="00B66D85" w:rsidRPr="00A3676F" w:rsidRDefault="00B66D85" w:rsidP="00B66D85">
            <w:pPr>
              <w:jc w:val="both"/>
              <w:rPr>
                <w:sz w:val="22"/>
                <w:szCs w:val="22"/>
                <w:lang w:val="kk-KZ"/>
              </w:rPr>
            </w:pPr>
            <w:r w:rsidRPr="00A3676F">
              <w:rPr>
                <w:bCs/>
                <w:sz w:val="22"/>
                <w:szCs w:val="22"/>
                <w:lang w:val="en-US"/>
              </w:rPr>
              <w:t xml:space="preserve">Phytochemical study of </w:t>
            </w:r>
            <w:r w:rsidRPr="00A3676F">
              <w:rPr>
                <w:bCs/>
                <w:i/>
                <w:iCs/>
                <w:sz w:val="22"/>
                <w:szCs w:val="22"/>
                <w:lang w:val="en-US"/>
              </w:rPr>
              <w:t xml:space="preserve">Kochia </w:t>
            </w:r>
            <w:proofErr w:type="spellStart"/>
            <w:r w:rsidRPr="00A3676F">
              <w:rPr>
                <w:bCs/>
                <w:i/>
                <w:iCs/>
                <w:sz w:val="22"/>
                <w:szCs w:val="22"/>
                <w:lang w:val="en-US"/>
              </w:rPr>
              <w:t>prostrata</w:t>
            </w:r>
            <w:proofErr w:type="spellEnd"/>
          </w:p>
        </w:tc>
        <w:tc>
          <w:tcPr>
            <w:tcW w:w="3828" w:type="dxa"/>
          </w:tcPr>
          <w:p w14:paraId="76841F8C" w14:textId="77207BCC" w:rsidR="00B66D85" w:rsidRPr="00A3676F" w:rsidRDefault="00B66D85" w:rsidP="00B66D85">
            <w:pPr>
              <w:rPr>
                <w:sz w:val="22"/>
                <w:szCs w:val="22"/>
                <w:lang w:val="kk-KZ"/>
              </w:rPr>
            </w:pPr>
            <w:r w:rsidRPr="00A3676F">
              <w:rPr>
                <w:sz w:val="22"/>
                <w:szCs w:val="22"/>
                <w:lang w:val="en-US"/>
              </w:rPr>
              <w:t xml:space="preserve">International Journal of Biology and Chemistry, </w:t>
            </w:r>
            <w:r w:rsidRPr="00A3676F">
              <w:rPr>
                <w:b/>
                <w:sz w:val="22"/>
                <w:szCs w:val="22"/>
                <w:lang w:val="en-US"/>
              </w:rPr>
              <w:t>2016</w:t>
            </w:r>
            <w:r w:rsidRPr="00A3676F">
              <w:rPr>
                <w:sz w:val="22"/>
                <w:szCs w:val="22"/>
                <w:lang w:val="kk-KZ"/>
              </w:rPr>
              <w:t>. –</w:t>
            </w:r>
            <w:r w:rsidRPr="00A3676F">
              <w:rPr>
                <w:sz w:val="22"/>
                <w:szCs w:val="22"/>
                <w:lang w:val="en-US"/>
              </w:rPr>
              <w:t xml:space="preserve"> Vol. 9</w:t>
            </w:r>
            <w:r w:rsidRPr="00A3676F">
              <w:rPr>
                <w:sz w:val="22"/>
                <w:szCs w:val="22"/>
                <w:lang w:val="kk-KZ"/>
              </w:rPr>
              <w:t>.</w:t>
            </w:r>
            <w:r w:rsidRPr="00A3676F">
              <w:rPr>
                <w:sz w:val="22"/>
                <w:szCs w:val="22"/>
                <w:lang w:val="en-US"/>
              </w:rPr>
              <w:t xml:space="preserve"> – №2, 51</w:t>
            </w:r>
            <w:r w:rsidRPr="00A3676F">
              <w:rPr>
                <w:sz w:val="22"/>
                <w:szCs w:val="22"/>
                <w:lang w:val="kk-KZ"/>
              </w:rPr>
              <w:t>.</w:t>
            </w:r>
            <w:r w:rsidRPr="00A3676F">
              <w:rPr>
                <w:sz w:val="22"/>
                <w:szCs w:val="22"/>
                <w:lang w:val="en-US"/>
              </w:rPr>
              <w:t xml:space="preserve"> –</w:t>
            </w:r>
            <w:r w:rsidRPr="00A3676F">
              <w:rPr>
                <w:sz w:val="22"/>
                <w:szCs w:val="22"/>
                <w:lang w:val="kk-KZ"/>
              </w:rPr>
              <w:t xml:space="preserve"> </w:t>
            </w:r>
            <w:r w:rsidRPr="00A3676F">
              <w:rPr>
                <w:sz w:val="22"/>
                <w:szCs w:val="22"/>
                <w:lang w:val="en-US"/>
              </w:rPr>
              <w:t xml:space="preserve">P. </w:t>
            </w:r>
            <w:r w:rsidRPr="00A3676F">
              <w:rPr>
                <w:sz w:val="22"/>
                <w:szCs w:val="22"/>
                <w:lang w:val="kk-KZ"/>
              </w:rPr>
              <w:t>51-54</w:t>
            </w:r>
          </w:p>
        </w:tc>
        <w:tc>
          <w:tcPr>
            <w:tcW w:w="2268" w:type="dxa"/>
          </w:tcPr>
          <w:p w14:paraId="45BB4627" w14:textId="343A3912" w:rsidR="00B66D85" w:rsidRPr="00A3676F" w:rsidRDefault="00B66D85" w:rsidP="00B66D85">
            <w:pPr>
              <w:rPr>
                <w:sz w:val="22"/>
                <w:szCs w:val="22"/>
                <w:lang w:val="kk-KZ"/>
              </w:rPr>
            </w:pPr>
            <w:r w:rsidRPr="00A3676F">
              <w:rPr>
                <w:bCs/>
                <w:sz w:val="22"/>
                <w:szCs w:val="22"/>
                <w:lang w:val="kk-KZ"/>
              </w:rPr>
              <w:t xml:space="preserve">G.A. Seitimova, </w:t>
            </w:r>
            <w:r w:rsidRPr="00A3676F">
              <w:rPr>
                <w:sz w:val="22"/>
                <w:szCs w:val="22"/>
                <w:lang w:val="kk-KZ"/>
              </w:rPr>
              <w:t>Alzhanbayeva A.M., Burasheva G.Sh., Choudhary M.I.</w:t>
            </w:r>
          </w:p>
        </w:tc>
      </w:tr>
      <w:tr w:rsidR="00B66D85" w:rsidRPr="00A3676F" w14:paraId="26D1A14D" w14:textId="77777777" w:rsidTr="002A14EC">
        <w:trPr>
          <w:trHeight w:val="409"/>
        </w:trPr>
        <w:tc>
          <w:tcPr>
            <w:tcW w:w="562" w:type="dxa"/>
            <w:vAlign w:val="center"/>
          </w:tcPr>
          <w:p w14:paraId="21629076" w14:textId="76C2F5BF" w:rsidR="00B66D85" w:rsidRPr="00B66D85" w:rsidRDefault="00B66D85" w:rsidP="00B66D85">
            <w:pPr>
              <w:jc w:val="both"/>
              <w:rPr>
                <w:sz w:val="22"/>
                <w:szCs w:val="22"/>
                <w:lang w:val="kk-KZ"/>
              </w:rPr>
            </w:pPr>
            <w:r>
              <w:rPr>
                <w:sz w:val="22"/>
                <w:szCs w:val="22"/>
                <w:lang w:val="kk-KZ"/>
              </w:rPr>
              <w:t>3</w:t>
            </w:r>
          </w:p>
        </w:tc>
        <w:tc>
          <w:tcPr>
            <w:tcW w:w="3833" w:type="dxa"/>
          </w:tcPr>
          <w:p w14:paraId="5D4CC419" w14:textId="1499AA75" w:rsidR="00B66D85" w:rsidRPr="00CB16D8" w:rsidRDefault="00B66D85" w:rsidP="00B66D85">
            <w:pPr>
              <w:jc w:val="both"/>
              <w:rPr>
                <w:sz w:val="22"/>
                <w:szCs w:val="22"/>
                <w:lang w:val="kk-KZ"/>
              </w:rPr>
            </w:pPr>
            <w:r w:rsidRPr="00A3676F">
              <w:rPr>
                <w:sz w:val="22"/>
                <w:szCs w:val="22"/>
                <w:lang w:val="kk-KZ"/>
              </w:rPr>
              <w:t xml:space="preserve">Қазақстанның Алтай өңірінде өсетін - </w:t>
            </w:r>
            <w:r w:rsidRPr="00A3676F">
              <w:rPr>
                <w:i/>
                <w:sz w:val="22"/>
                <w:szCs w:val="22"/>
                <w:lang w:val="kk-KZ"/>
              </w:rPr>
              <w:t xml:space="preserve">Artemisia </w:t>
            </w:r>
            <w:r w:rsidRPr="00A3676F">
              <w:rPr>
                <w:sz w:val="22"/>
                <w:szCs w:val="22"/>
                <w:lang w:val="kk-KZ"/>
              </w:rPr>
              <w:t>тұқымдасына жататын өсімдіктердің химиялық құрамын зерттеу</w:t>
            </w:r>
          </w:p>
        </w:tc>
        <w:tc>
          <w:tcPr>
            <w:tcW w:w="3828" w:type="dxa"/>
          </w:tcPr>
          <w:p w14:paraId="650BECFD" w14:textId="77777777" w:rsidR="00B66D85" w:rsidRPr="00A3676F" w:rsidRDefault="00B66D85" w:rsidP="00B66D85">
            <w:pPr>
              <w:rPr>
                <w:sz w:val="22"/>
                <w:szCs w:val="22"/>
                <w:lang w:val="kk-KZ"/>
              </w:rPr>
            </w:pPr>
            <w:r w:rsidRPr="00A3676F">
              <w:rPr>
                <w:sz w:val="22"/>
                <w:szCs w:val="22"/>
                <w:lang w:val="kk-KZ"/>
              </w:rPr>
              <w:t xml:space="preserve">Вестник Национальной инженерной академии Республики Казахстан. </w:t>
            </w:r>
          </w:p>
          <w:p w14:paraId="402FB760" w14:textId="505664D4" w:rsidR="00B66D85" w:rsidRPr="00A3676F" w:rsidRDefault="00B66D85" w:rsidP="00B66D85">
            <w:pPr>
              <w:rPr>
                <w:color w:val="0000FF"/>
                <w:sz w:val="22"/>
                <w:szCs w:val="22"/>
                <w:u w:val="single"/>
                <w:lang w:val="en-US"/>
              </w:rPr>
            </w:pPr>
            <w:r w:rsidRPr="00A3676F">
              <w:rPr>
                <w:sz w:val="22"/>
                <w:szCs w:val="22"/>
              </w:rPr>
              <w:t xml:space="preserve">– </w:t>
            </w:r>
            <w:r w:rsidRPr="00A3676F">
              <w:rPr>
                <w:sz w:val="22"/>
                <w:szCs w:val="22"/>
                <w:lang w:val="kk-KZ"/>
              </w:rPr>
              <w:t xml:space="preserve">Алматы, </w:t>
            </w:r>
            <w:r w:rsidRPr="00A3676F">
              <w:rPr>
                <w:b/>
                <w:sz w:val="22"/>
                <w:szCs w:val="22"/>
                <w:lang w:val="kk-KZ"/>
              </w:rPr>
              <w:t>2016.</w:t>
            </w:r>
            <w:r>
              <w:rPr>
                <w:b/>
                <w:sz w:val="22"/>
                <w:szCs w:val="22"/>
                <w:lang w:val="kk-KZ"/>
              </w:rPr>
              <w:t xml:space="preserve"> </w:t>
            </w:r>
            <w:r w:rsidRPr="00A3676F">
              <w:rPr>
                <w:sz w:val="22"/>
                <w:szCs w:val="22"/>
              </w:rPr>
              <w:t xml:space="preserve">– </w:t>
            </w:r>
            <w:r w:rsidRPr="00A3676F">
              <w:rPr>
                <w:sz w:val="22"/>
                <w:szCs w:val="22"/>
                <w:lang w:val="kk-KZ"/>
              </w:rPr>
              <w:t xml:space="preserve"> №4 (62). – С.68-73.</w:t>
            </w:r>
          </w:p>
        </w:tc>
        <w:tc>
          <w:tcPr>
            <w:tcW w:w="2268" w:type="dxa"/>
          </w:tcPr>
          <w:p w14:paraId="019AB2FF" w14:textId="77777777" w:rsidR="00B66D85" w:rsidRPr="00A3676F" w:rsidRDefault="00B66D85" w:rsidP="00B66D85">
            <w:pPr>
              <w:jc w:val="both"/>
              <w:rPr>
                <w:sz w:val="22"/>
                <w:szCs w:val="22"/>
                <w:lang w:val="en-US"/>
              </w:rPr>
            </w:pPr>
            <w:r w:rsidRPr="00A3676F">
              <w:rPr>
                <w:sz w:val="22"/>
                <w:szCs w:val="22"/>
                <w:lang w:val="kk-KZ"/>
              </w:rPr>
              <w:t>Ныкмуканова М.М.</w:t>
            </w:r>
            <w:r w:rsidRPr="00A3676F">
              <w:rPr>
                <w:sz w:val="22"/>
                <w:szCs w:val="22"/>
              </w:rPr>
              <w:t xml:space="preserve">, </w:t>
            </w:r>
          </w:p>
        </w:tc>
      </w:tr>
      <w:tr w:rsidR="00710917" w:rsidRPr="00A3676F" w14:paraId="7372F7ED" w14:textId="77777777" w:rsidTr="002A14EC">
        <w:trPr>
          <w:trHeight w:val="409"/>
        </w:trPr>
        <w:tc>
          <w:tcPr>
            <w:tcW w:w="562" w:type="dxa"/>
            <w:vAlign w:val="center"/>
          </w:tcPr>
          <w:p w14:paraId="5EEB981D" w14:textId="1E5143E1" w:rsidR="00710917" w:rsidRPr="00A3676F" w:rsidRDefault="00710917" w:rsidP="00710917">
            <w:pPr>
              <w:jc w:val="both"/>
              <w:rPr>
                <w:sz w:val="22"/>
                <w:szCs w:val="22"/>
                <w:lang w:val="kk-KZ"/>
              </w:rPr>
            </w:pPr>
            <w:r>
              <w:rPr>
                <w:sz w:val="22"/>
                <w:szCs w:val="22"/>
                <w:lang w:val="kk-KZ"/>
              </w:rPr>
              <w:t>4</w:t>
            </w:r>
          </w:p>
        </w:tc>
        <w:tc>
          <w:tcPr>
            <w:tcW w:w="3833" w:type="dxa"/>
          </w:tcPr>
          <w:p w14:paraId="0F376C2D" w14:textId="440F483B" w:rsidR="00710917" w:rsidRPr="00A3676F" w:rsidRDefault="00710917" w:rsidP="00710917">
            <w:pPr>
              <w:jc w:val="both"/>
              <w:rPr>
                <w:sz w:val="22"/>
                <w:szCs w:val="22"/>
                <w:lang w:val="kk-KZ"/>
              </w:rPr>
            </w:pPr>
            <w:r w:rsidRPr="00A3676F">
              <w:rPr>
                <w:sz w:val="22"/>
                <w:szCs w:val="22"/>
                <w:lang w:val="kk-KZ"/>
              </w:rPr>
              <w:t xml:space="preserve">Қазақстанның Алтай өңірінде өсетін </w:t>
            </w:r>
            <w:r w:rsidRPr="00A3676F">
              <w:rPr>
                <w:i/>
                <w:sz w:val="22"/>
                <w:szCs w:val="22"/>
                <w:lang w:val="kk-KZ"/>
              </w:rPr>
              <w:t xml:space="preserve">Cicorium intybus L </w:t>
            </w:r>
            <w:r w:rsidRPr="00A3676F">
              <w:rPr>
                <w:sz w:val="22"/>
                <w:szCs w:val="22"/>
                <w:lang w:val="kk-KZ"/>
              </w:rPr>
              <w:t>өсімдігінің химиялық құрамын зерттеу</w:t>
            </w:r>
          </w:p>
        </w:tc>
        <w:tc>
          <w:tcPr>
            <w:tcW w:w="3828" w:type="dxa"/>
          </w:tcPr>
          <w:p w14:paraId="1952D887" w14:textId="77777777" w:rsidR="00710917" w:rsidRPr="00A3676F" w:rsidRDefault="00710917" w:rsidP="00710917">
            <w:pPr>
              <w:tabs>
                <w:tab w:val="left" w:pos="993"/>
              </w:tabs>
              <w:contextualSpacing/>
              <w:rPr>
                <w:sz w:val="22"/>
                <w:szCs w:val="22"/>
                <w:lang w:val="kk-KZ"/>
              </w:rPr>
            </w:pPr>
            <w:r w:rsidRPr="00A3676F">
              <w:rPr>
                <w:sz w:val="22"/>
                <w:szCs w:val="22"/>
                <w:lang w:val="kk-KZ"/>
              </w:rPr>
              <w:t xml:space="preserve">Химический Журнал Казахстана. </w:t>
            </w:r>
            <w:r w:rsidRPr="00A3676F">
              <w:rPr>
                <w:sz w:val="22"/>
                <w:szCs w:val="22"/>
              </w:rPr>
              <w:t xml:space="preserve">– </w:t>
            </w:r>
            <w:r w:rsidRPr="00A3676F">
              <w:rPr>
                <w:sz w:val="22"/>
                <w:szCs w:val="22"/>
                <w:lang w:val="kk-KZ"/>
              </w:rPr>
              <w:t xml:space="preserve">Алматы, </w:t>
            </w:r>
            <w:r w:rsidRPr="00A3676F">
              <w:rPr>
                <w:b/>
                <w:sz w:val="22"/>
                <w:szCs w:val="22"/>
                <w:lang w:val="kk-KZ"/>
              </w:rPr>
              <w:t>2017</w:t>
            </w:r>
            <w:r>
              <w:rPr>
                <w:sz w:val="22"/>
                <w:szCs w:val="22"/>
                <w:lang w:val="kk-KZ"/>
              </w:rPr>
              <w:t>. – №4</w:t>
            </w:r>
            <w:r w:rsidRPr="00B45F3C">
              <w:rPr>
                <w:sz w:val="22"/>
                <w:szCs w:val="22"/>
              </w:rPr>
              <w:t>(60)</w:t>
            </w:r>
            <w:r w:rsidRPr="00A3676F">
              <w:rPr>
                <w:sz w:val="22"/>
                <w:szCs w:val="22"/>
                <w:lang w:val="kk-KZ"/>
              </w:rPr>
              <w:t xml:space="preserve"> – С.78-84.</w:t>
            </w:r>
          </w:p>
          <w:p w14:paraId="5C3DB371" w14:textId="375E1FD9" w:rsidR="00710917" w:rsidRPr="00A3676F" w:rsidRDefault="00710917" w:rsidP="00710917">
            <w:pPr>
              <w:jc w:val="both"/>
              <w:rPr>
                <w:sz w:val="22"/>
                <w:szCs w:val="22"/>
              </w:rPr>
            </w:pPr>
          </w:p>
        </w:tc>
        <w:tc>
          <w:tcPr>
            <w:tcW w:w="2268" w:type="dxa"/>
          </w:tcPr>
          <w:p w14:paraId="1A496566" w14:textId="77777777" w:rsidR="00710917" w:rsidRPr="00A3676F" w:rsidRDefault="00710917" w:rsidP="00710917">
            <w:pPr>
              <w:rPr>
                <w:sz w:val="22"/>
                <w:szCs w:val="22"/>
                <w:lang w:val="kk-KZ"/>
              </w:rPr>
            </w:pPr>
            <w:r w:rsidRPr="00A3676F">
              <w:rPr>
                <w:sz w:val="22"/>
                <w:szCs w:val="22"/>
                <w:lang w:val="kk-KZ"/>
              </w:rPr>
              <w:t>Ортай У.,</w:t>
            </w:r>
          </w:p>
          <w:p w14:paraId="69A4D457" w14:textId="0CC3AFEE" w:rsidR="00710917" w:rsidRPr="00A3676F" w:rsidRDefault="00710917" w:rsidP="00710917">
            <w:pPr>
              <w:jc w:val="both"/>
              <w:rPr>
                <w:bCs/>
                <w:sz w:val="22"/>
                <w:szCs w:val="22"/>
                <w:lang w:val="kk-KZ"/>
              </w:rPr>
            </w:pPr>
            <w:r w:rsidRPr="00A3676F">
              <w:rPr>
                <w:sz w:val="22"/>
                <w:szCs w:val="22"/>
                <w:lang w:val="kk-KZ"/>
              </w:rPr>
              <w:t>Ныкмуканова М.М.</w:t>
            </w:r>
            <w:r w:rsidRPr="00A3676F">
              <w:rPr>
                <w:sz w:val="22"/>
                <w:szCs w:val="22"/>
              </w:rPr>
              <w:t xml:space="preserve">, </w:t>
            </w:r>
            <w:r w:rsidRPr="00A3676F">
              <w:rPr>
                <w:sz w:val="22"/>
                <w:szCs w:val="22"/>
                <w:lang w:val="kk-KZ"/>
              </w:rPr>
              <w:t>Гемеджиева И.Г.</w:t>
            </w:r>
          </w:p>
        </w:tc>
      </w:tr>
      <w:tr w:rsidR="00710917" w:rsidRPr="00A3676F" w14:paraId="0032B7B6" w14:textId="77777777" w:rsidTr="002A14EC">
        <w:trPr>
          <w:trHeight w:val="409"/>
        </w:trPr>
        <w:tc>
          <w:tcPr>
            <w:tcW w:w="562" w:type="dxa"/>
            <w:vAlign w:val="center"/>
          </w:tcPr>
          <w:p w14:paraId="5BA7300F" w14:textId="2989BF6F" w:rsidR="00710917" w:rsidRPr="00A3676F" w:rsidRDefault="00710917" w:rsidP="00710917">
            <w:pPr>
              <w:jc w:val="both"/>
              <w:rPr>
                <w:sz w:val="22"/>
                <w:szCs w:val="22"/>
                <w:lang w:val="kk-KZ"/>
              </w:rPr>
            </w:pPr>
            <w:r>
              <w:rPr>
                <w:sz w:val="22"/>
                <w:szCs w:val="22"/>
                <w:lang w:val="kk-KZ"/>
              </w:rPr>
              <w:t>5</w:t>
            </w:r>
          </w:p>
        </w:tc>
        <w:tc>
          <w:tcPr>
            <w:tcW w:w="3833" w:type="dxa"/>
          </w:tcPr>
          <w:p w14:paraId="4A4107F0" w14:textId="77777777" w:rsidR="00710917" w:rsidRPr="00A3676F" w:rsidRDefault="00710917" w:rsidP="00710917">
            <w:pPr>
              <w:jc w:val="both"/>
              <w:rPr>
                <w:bCs/>
                <w:color w:val="000000"/>
                <w:sz w:val="22"/>
                <w:szCs w:val="22"/>
              </w:rPr>
            </w:pPr>
            <w:r w:rsidRPr="00A3676F">
              <w:rPr>
                <w:bCs/>
                <w:color w:val="000000"/>
                <w:sz w:val="22"/>
                <w:szCs w:val="22"/>
                <w:lang w:val="kk-KZ"/>
              </w:rPr>
              <w:t xml:space="preserve">Сравнительный анализ минерального и кислотного состава </w:t>
            </w:r>
          </w:p>
          <w:p w14:paraId="37EBA5FD" w14:textId="3BDA7128" w:rsidR="00710917" w:rsidRPr="00A3676F" w:rsidRDefault="00710917" w:rsidP="00710917">
            <w:pPr>
              <w:jc w:val="both"/>
              <w:rPr>
                <w:sz w:val="22"/>
                <w:szCs w:val="22"/>
                <w:lang w:val="kk-KZ"/>
              </w:rPr>
            </w:pPr>
            <w:r w:rsidRPr="00A3676F">
              <w:rPr>
                <w:bCs/>
                <w:i/>
                <w:color w:val="000000"/>
                <w:sz w:val="22"/>
                <w:szCs w:val="22"/>
                <w:lang w:val="kk-KZ"/>
              </w:rPr>
              <w:t>V. thapsus</w:t>
            </w:r>
            <w:r w:rsidRPr="00A3676F">
              <w:rPr>
                <w:bCs/>
                <w:color w:val="000000"/>
                <w:sz w:val="22"/>
                <w:szCs w:val="22"/>
                <w:lang w:val="kk-KZ"/>
              </w:rPr>
              <w:t xml:space="preserve"> и </w:t>
            </w:r>
            <w:r w:rsidRPr="00A3676F">
              <w:rPr>
                <w:bCs/>
                <w:i/>
                <w:color w:val="000000"/>
                <w:sz w:val="22"/>
                <w:szCs w:val="22"/>
                <w:lang w:val="kk-KZ"/>
              </w:rPr>
              <w:t>V.marschallianum</w:t>
            </w:r>
            <w:r w:rsidRPr="00A3676F">
              <w:rPr>
                <w:bCs/>
                <w:color w:val="000000"/>
                <w:sz w:val="22"/>
                <w:szCs w:val="22"/>
                <w:lang w:val="kk-KZ"/>
              </w:rPr>
              <w:t xml:space="preserve"> </w:t>
            </w:r>
            <w:r w:rsidRPr="00A3676F">
              <w:rPr>
                <w:sz w:val="22"/>
                <w:szCs w:val="22"/>
                <w:lang w:val="kk-KZ"/>
              </w:rPr>
              <w:t xml:space="preserve"> </w:t>
            </w:r>
          </w:p>
        </w:tc>
        <w:tc>
          <w:tcPr>
            <w:tcW w:w="3828" w:type="dxa"/>
          </w:tcPr>
          <w:p w14:paraId="664B9C05" w14:textId="4633E5BF" w:rsidR="00710917" w:rsidRPr="00B45F3C" w:rsidRDefault="00710917" w:rsidP="00710917">
            <w:pPr>
              <w:jc w:val="both"/>
              <w:rPr>
                <w:sz w:val="22"/>
                <w:szCs w:val="22"/>
                <w:shd w:val="clear" w:color="auto" w:fill="FFFFFF"/>
              </w:rPr>
            </w:pPr>
            <w:r w:rsidRPr="00A3676F">
              <w:rPr>
                <w:sz w:val="22"/>
                <w:szCs w:val="22"/>
              </w:rPr>
              <w:t xml:space="preserve">Вестник </w:t>
            </w:r>
            <w:proofErr w:type="spellStart"/>
            <w:r w:rsidRPr="00A3676F">
              <w:rPr>
                <w:sz w:val="22"/>
                <w:szCs w:val="22"/>
              </w:rPr>
              <w:t>КазНУ</w:t>
            </w:r>
            <w:proofErr w:type="spellEnd"/>
            <w:r w:rsidRPr="00A3676F">
              <w:rPr>
                <w:sz w:val="22"/>
                <w:szCs w:val="22"/>
              </w:rPr>
              <w:t xml:space="preserve">. Серия химическая. – </w:t>
            </w:r>
            <w:r w:rsidRPr="00A3676F">
              <w:rPr>
                <w:sz w:val="22"/>
                <w:szCs w:val="22"/>
                <w:lang w:val="kk-KZ"/>
              </w:rPr>
              <w:t xml:space="preserve">Алматы, </w:t>
            </w:r>
            <w:r w:rsidRPr="00A3676F">
              <w:rPr>
                <w:b/>
                <w:sz w:val="22"/>
                <w:szCs w:val="22"/>
              </w:rPr>
              <w:t>2017</w:t>
            </w:r>
            <w:r w:rsidRPr="00A3676F">
              <w:rPr>
                <w:sz w:val="22"/>
                <w:szCs w:val="22"/>
              </w:rPr>
              <w:t>. – №1(84)</w:t>
            </w:r>
            <w:r w:rsidRPr="00A3676F">
              <w:rPr>
                <w:sz w:val="22"/>
                <w:szCs w:val="22"/>
                <w:lang w:val="kk-KZ"/>
              </w:rPr>
              <w:t xml:space="preserve">. </w:t>
            </w:r>
            <w:r w:rsidRPr="00A3676F">
              <w:rPr>
                <w:sz w:val="22"/>
                <w:szCs w:val="22"/>
              </w:rPr>
              <w:t xml:space="preserve">– </w:t>
            </w:r>
            <w:r w:rsidRPr="00A3676F">
              <w:rPr>
                <w:sz w:val="22"/>
                <w:szCs w:val="22"/>
                <w:lang w:val="kk-KZ"/>
              </w:rPr>
              <w:t>С.27-31</w:t>
            </w:r>
          </w:p>
        </w:tc>
        <w:tc>
          <w:tcPr>
            <w:tcW w:w="2268" w:type="dxa"/>
          </w:tcPr>
          <w:p w14:paraId="7DAD6619" w14:textId="50019E89" w:rsidR="00710917" w:rsidRPr="00A3676F" w:rsidRDefault="00710917" w:rsidP="00710917">
            <w:pPr>
              <w:jc w:val="both"/>
              <w:rPr>
                <w:sz w:val="22"/>
                <w:szCs w:val="22"/>
                <w:lang w:val="kk-KZ"/>
              </w:rPr>
            </w:pPr>
            <w:r w:rsidRPr="00A3676F">
              <w:rPr>
                <w:bCs/>
                <w:color w:val="000000"/>
                <w:sz w:val="22"/>
                <w:szCs w:val="22"/>
                <w:lang w:val="kk-KZ"/>
              </w:rPr>
              <w:t xml:space="preserve">Туралиева Ә.С., </w:t>
            </w:r>
            <w:r w:rsidRPr="00A3676F">
              <w:rPr>
                <w:sz w:val="22"/>
                <w:szCs w:val="22"/>
                <w:lang w:val="kk-KZ"/>
              </w:rPr>
              <w:t>Ныкмуканова М.М.</w:t>
            </w:r>
            <w:r w:rsidRPr="00A3676F">
              <w:rPr>
                <w:sz w:val="22"/>
                <w:szCs w:val="22"/>
              </w:rPr>
              <w:t xml:space="preserve">, </w:t>
            </w:r>
            <w:r w:rsidRPr="00A3676F">
              <w:rPr>
                <w:bCs/>
                <w:color w:val="000000"/>
                <w:sz w:val="22"/>
                <w:szCs w:val="22"/>
                <w:lang w:val="kk-KZ"/>
              </w:rPr>
              <w:t xml:space="preserve">Бурашева Г.Ш. </w:t>
            </w:r>
            <w:r w:rsidRPr="00A3676F">
              <w:rPr>
                <w:sz w:val="22"/>
                <w:szCs w:val="22"/>
                <w:lang w:val="kk-KZ"/>
              </w:rPr>
              <w:t xml:space="preserve"> </w:t>
            </w:r>
          </w:p>
        </w:tc>
      </w:tr>
      <w:tr w:rsidR="00710917" w:rsidRPr="00AD2BE0" w14:paraId="14CBA1CE" w14:textId="77777777" w:rsidTr="002A14EC">
        <w:trPr>
          <w:trHeight w:val="409"/>
        </w:trPr>
        <w:tc>
          <w:tcPr>
            <w:tcW w:w="562" w:type="dxa"/>
            <w:vAlign w:val="center"/>
          </w:tcPr>
          <w:p w14:paraId="34BE6083" w14:textId="20FA125E" w:rsidR="00710917" w:rsidRPr="00A3676F" w:rsidRDefault="00710917" w:rsidP="00710917">
            <w:pPr>
              <w:jc w:val="both"/>
              <w:rPr>
                <w:sz w:val="22"/>
                <w:szCs w:val="22"/>
                <w:lang w:val="kk-KZ"/>
              </w:rPr>
            </w:pPr>
            <w:r>
              <w:rPr>
                <w:sz w:val="22"/>
                <w:szCs w:val="22"/>
                <w:lang w:val="kk-KZ"/>
              </w:rPr>
              <w:t>6</w:t>
            </w:r>
          </w:p>
        </w:tc>
        <w:tc>
          <w:tcPr>
            <w:tcW w:w="3833" w:type="dxa"/>
          </w:tcPr>
          <w:p w14:paraId="5F2383E8" w14:textId="16232E28" w:rsidR="00710917" w:rsidRPr="00A3676F" w:rsidRDefault="00710917" w:rsidP="00710917">
            <w:pPr>
              <w:rPr>
                <w:sz w:val="22"/>
                <w:szCs w:val="22"/>
                <w:lang w:val="kk-KZ"/>
              </w:rPr>
            </w:pPr>
            <w:r>
              <w:rPr>
                <w:bCs/>
                <w:color w:val="000000"/>
                <w:sz w:val="22"/>
                <w:szCs w:val="22"/>
                <w:lang w:val="en-US"/>
              </w:rPr>
              <w:t xml:space="preserve">Separation Flavonoids by sorbent RP-18 from </w:t>
            </w:r>
            <w:r w:rsidRPr="00A3676F">
              <w:rPr>
                <w:bCs/>
                <w:i/>
                <w:color w:val="000000"/>
                <w:sz w:val="22"/>
                <w:szCs w:val="22"/>
                <w:lang w:val="kk-KZ"/>
              </w:rPr>
              <w:t>V</w:t>
            </w:r>
            <w:proofErr w:type="spellStart"/>
            <w:r>
              <w:rPr>
                <w:bCs/>
                <w:i/>
                <w:color w:val="000000"/>
                <w:sz w:val="22"/>
                <w:szCs w:val="22"/>
                <w:lang w:val="en-US"/>
              </w:rPr>
              <w:t>erbascum</w:t>
            </w:r>
            <w:proofErr w:type="spellEnd"/>
            <w:r>
              <w:rPr>
                <w:bCs/>
                <w:i/>
                <w:color w:val="000000"/>
                <w:sz w:val="22"/>
                <w:szCs w:val="22"/>
                <w:lang w:val="en-US"/>
              </w:rPr>
              <w:t xml:space="preserve"> </w:t>
            </w:r>
            <w:r w:rsidRPr="00A3676F">
              <w:rPr>
                <w:bCs/>
                <w:i/>
                <w:color w:val="000000"/>
                <w:sz w:val="22"/>
                <w:szCs w:val="22"/>
                <w:lang w:val="kk-KZ"/>
              </w:rPr>
              <w:t>marschallianum</w:t>
            </w:r>
            <w:r w:rsidRPr="00A3676F">
              <w:rPr>
                <w:bCs/>
                <w:color w:val="000000"/>
                <w:sz w:val="22"/>
                <w:szCs w:val="22"/>
                <w:lang w:val="kk-KZ"/>
              </w:rPr>
              <w:t xml:space="preserve"> </w:t>
            </w:r>
            <w:r w:rsidRPr="00A3676F">
              <w:rPr>
                <w:sz w:val="22"/>
                <w:szCs w:val="22"/>
                <w:lang w:val="kk-KZ"/>
              </w:rPr>
              <w:t xml:space="preserve"> </w:t>
            </w:r>
          </w:p>
        </w:tc>
        <w:tc>
          <w:tcPr>
            <w:tcW w:w="3828" w:type="dxa"/>
          </w:tcPr>
          <w:p w14:paraId="70883365" w14:textId="5EAE7AD0" w:rsidR="00710917" w:rsidRPr="00A3676F" w:rsidRDefault="00710917" w:rsidP="00710917">
            <w:pPr>
              <w:rPr>
                <w:sz w:val="22"/>
                <w:szCs w:val="22"/>
                <w:shd w:val="clear" w:color="auto" w:fill="FFFFFF"/>
              </w:rPr>
            </w:pPr>
            <w:r w:rsidRPr="00373F48">
              <w:rPr>
                <w:rFonts w:eastAsia="TimesNewRomanPS-ItalicMT"/>
                <w:iCs/>
                <w:sz w:val="22"/>
                <w:szCs w:val="22"/>
                <w:lang w:val="kk-KZ"/>
              </w:rPr>
              <w:t xml:space="preserve">Химический журнал Казахстана, </w:t>
            </w:r>
            <w:r w:rsidRPr="00373F48">
              <w:rPr>
                <w:rFonts w:eastAsia="TimesNewRomanPS-ItalicMT"/>
                <w:b/>
                <w:iCs/>
                <w:sz w:val="22"/>
                <w:szCs w:val="22"/>
                <w:lang w:val="kk-KZ"/>
              </w:rPr>
              <w:t>2018</w:t>
            </w:r>
            <w:r w:rsidRPr="00373F48">
              <w:rPr>
                <w:rFonts w:eastAsia="TimesNewRomanPS-ItalicMT"/>
                <w:iCs/>
                <w:sz w:val="22"/>
                <w:szCs w:val="22"/>
                <w:lang w:val="kk-KZ"/>
              </w:rPr>
              <w:t xml:space="preserve">. №2 (62), </w:t>
            </w:r>
            <w:r w:rsidRPr="00373F48">
              <w:rPr>
                <w:sz w:val="22"/>
                <w:szCs w:val="22"/>
                <w:lang w:val="kk-KZ"/>
              </w:rPr>
              <w:t xml:space="preserve">Стр. 130-134  </w:t>
            </w:r>
            <w:hyperlink r:id="rId54" w:history="1">
              <w:r w:rsidRPr="009022E1">
                <w:rPr>
                  <w:rStyle w:val="a3"/>
                  <w:sz w:val="22"/>
                  <w:szCs w:val="22"/>
                  <w:lang w:val="kk-KZ"/>
                </w:rPr>
                <w:t>https://chemjournal.kz/index.php/journal/article/view/302</w:t>
              </w:r>
            </w:hyperlink>
            <w:r>
              <w:rPr>
                <w:sz w:val="22"/>
                <w:szCs w:val="22"/>
                <w:lang w:val="kk-KZ"/>
              </w:rPr>
              <w:t xml:space="preserve"> </w:t>
            </w:r>
          </w:p>
        </w:tc>
        <w:tc>
          <w:tcPr>
            <w:tcW w:w="2268" w:type="dxa"/>
          </w:tcPr>
          <w:p w14:paraId="34289AE9" w14:textId="66AA65F0" w:rsidR="00710917" w:rsidRPr="00932017" w:rsidRDefault="00710917" w:rsidP="00710917">
            <w:pPr>
              <w:rPr>
                <w:sz w:val="22"/>
                <w:szCs w:val="22"/>
                <w:lang w:val="en-US"/>
              </w:rPr>
            </w:pPr>
            <w:r w:rsidRPr="002A14EC">
              <w:rPr>
                <w:sz w:val="22"/>
                <w:szCs w:val="22"/>
                <w:lang w:val="en-US"/>
              </w:rPr>
              <w:t xml:space="preserve">M.M. </w:t>
            </w:r>
            <w:proofErr w:type="spellStart"/>
            <w:r w:rsidRPr="002A14EC">
              <w:rPr>
                <w:sz w:val="22"/>
                <w:szCs w:val="22"/>
                <w:lang w:val="en-US"/>
              </w:rPr>
              <w:t>Nykmukanova</w:t>
            </w:r>
            <w:proofErr w:type="spellEnd"/>
            <w:r>
              <w:rPr>
                <w:sz w:val="22"/>
                <w:szCs w:val="22"/>
                <w:lang w:val="en-US"/>
              </w:rPr>
              <w:t>,</w:t>
            </w:r>
            <w:r w:rsidRPr="00A3676F">
              <w:rPr>
                <w:sz w:val="22"/>
                <w:szCs w:val="22"/>
                <w:lang w:val="kk-KZ"/>
              </w:rPr>
              <w:t xml:space="preserve"> G.Sh. Burasheva </w:t>
            </w:r>
          </w:p>
        </w:tc>
      </w:tr>
      <w:tr w:rsidR="00710917" w:rsidRPr="00AD2BE0" w14:paraId="3404F85A" w14:textId="77777777" w:rsidTr="002A14EC">
        <w:trPr>
          <w:trHeight w:val="409"/>
        </w:trPr>
        <w:tc>
          <w:tcPr>
            <w:tcW w:w="562" w:type="dxa"/>
            <w:vAlign w:val="center"/>
          </w:tcPr>
          <w:p w14:paraId="51568715" w14:textId="4CCFCE51" w:rsidR="00710917" w:rsidRDefault="00710917" w:rsidP="00710917">
            <w:pPr>
              <w:jc w:val="both"/>
              <w:rPr>
                <w:sz w:val="22"/>
                <w:szCs w:val="22"/>
                <w:lang w:val="kk-KZ"/>
              </w:rPr>
            </w:pPr>
            <w:r>
              <w:rPr>
                <w:sz w:val="22"/>
                <w:szCs w:val="22"/>
                <w:lang w:val="kk-KZ"/>
              </w:rPr>
              <w:t>7</w:t>
            </w:r>
          </w:p>
        </w:tc>
        <w:tc>
          <w:tcPr>
            <w:tcW w:w="3833" w:type="dxa"/>
          </w:tcPr>
          <w:p w14:paraId="7F891388" w14:textId="32158300" w:rsidR="00710917" w:rsidRPr="00B66D85" w:rsidRDefault="00710917" w:rsidP="00710917">
            <w:pPr>
              <w:jc w:val="both"/>
              <w:rPr>
                <w:bCs/>
                <w:color w:val="000000"/>
                <w:sz w:val="22"/>
                <w:szCs w:val="22"/>
                <w:lang w:val="en-US"/>
              </w:rPr>
            </w:pPr>
            <w:r w:rsidRPr="008C66D6">
              <w:rPr>
                <w:sz w:val="22"/>
                <w:szCs w:val="22"/>
                <w:lang w:val="kk-KZ"/>
              </w:rPr>
              <w:t>Phytochemical analysis of Petrosimonia sibirica grown in Kazakhstan</w:t>
            </w:r>
          </w:p>
        </w:tc>
        <w:tc>
          <w:tcPr>
            <w:tcW w:w="3828" w:type="dxa"/>
          </w:tcPr>
          <w:p w14:paraId="48BF3F9E" w14:textId="7E4F7688" w:rsidR="00710917" w:rsidRPr="00B66D85" w:rsidRDefault="00710917" w:rsidP="00710917">
            <w:pPr>
              <w:rPr>
                <w:sz w:val="22"/>
                <w:szCs w:val="22"/>
                <w:lang w:val="kk-KZ"/>
              </w:rPr>
            </w:pPr>
            <w:r w:rsidRPr="008C66D6">
              <w:rPr>
                <w:sz w:val="22"/>
                <w:szCs w:val="22"/>
                <w:lang w:val="kk-KZ"/>
              </w:rPr>
              <w:t xml:space="preserve">International Journal of Biology and Chemistry. – </w:t>
            </w:r>
            <w:r w:rsidRPr="00557E6A">
              <w:rPr>
                <w:b/>
                <w:sz w:val="22"/>
                <w:szCs w:val="22"/>
                <w:lang w:val="kk-KZ"/>
              </w:rPr>
              <w:t>2018</w:t>
            </w:r>
            <w:r w:rsidRPr="008C66D6">
              <w:rPr>
                <w:sz w:val="22"/>
                <w:szCs w:val="22"/>
                <w:lang w:val="kk-KZ"/>
              </w:rPr>
              <w:t>. – Vol. 11, № 2. – P. 129-134.</w:t>
            </w:r>
            <w:r>
              <w:rPr>
                <w:sz w:val="22"/>
                <w:szCs w:val="22"/>
                <w:lang w:val="en-US"/>
              </w:rPr>
              <w:t xml:space="preserve"> </w:t>
            </w:r>
            <w:hyperlink r:id="rId55" w:history="1">
              <w:r w:rsidRPr="00557E6A">
                <w:rPr>
                  <w:rStyle w:val="a3"/>
                  <w:sz w:val="22"/>
                  <w:szCs w:val="22"/>
                  <w:lang w:val="en-US"/>
                </w:rPr>
                <w:t>https://doi.org/10.26577/ijbch-2018-2-336</w:t>
              </w:r>
            </w:hyperlink>
          </w:p>
        </w:tc>
        <w:tc>
          <w:tcPr>
            <w:tcW w:w="2268" w:type="dxa"/>
          </w:tcPr>
          <w:p w14:paraId="6BF869EF" w14:textId="49832FF3" w:rsidR="00710917" w:rsidRPr="00A3676F" w:rsidRDefault="00710917" w:rsidP="00710917">
            <w:pPr>
              <w:rPr>
                <w:bCs/>
                <w:color w:val="000000"/>
                <w:sz w:val="22"/>
                <w:szCs w:val="22"/>
                <w:lang w:val="kk-KZ"/>
              </w:rPr>
            </w:pPr>
            <w:r w:rsidRPr="008C66D6">
              <w:rPr>
                <w:sz w:val="22"/>
                <w:szCs w:val="22"/>
                <w:lang w:val="kk-KZ"/>
              </w:rPr>
              <w:t xml:space="preserve">Nurpeisova D.S., Toktarbek M., </w:t>
            </w:r>
            <w:r w:rsidRPr="00A3676F">
              <w:rPr>
                <w:bCs/>
                <w:sz w:val="22"/>
                <w:szCs w:val="22"/>
                <w:lang w:val="kk-KZ"/>
              </w:rPr>
              <w:t xml:space="preserve">G.A. Seitimova, </w:t>
            </w:r>
            <w:r w:rsidRPr="008C66D6">
              <w:rPr>
                <w:sz w:val="22"/>
                <w:szCs w:val="22"/>
                <w:lang w:val="kk-KZ"/>
              </w:rPr>
              <w:t>Burasheva G.Sh., M.I. Choudhary.</w:t>
            </w:r>
          </w:p>
        </w:tc>
      </w:tr>
      <w:tr w:rsidR="00710917" w:rsidRPr="00710917" w14:paraId="190FFACE" w14:textId="77777777" w:rsidTr="00710917">
        <w:trPr>
          <w:trHeight w:val="409"/>
        </w:trPr>
        <w:tc>
          <w:tcPr>
            <w:tcW w:w="562" w:type="dxa"/>
            <w:vAlign w:val="center"/>
          </w:tcPr>
          <w:p w14:paraId="630B2869" w14:textId="2589F6F9" w:rsidR="00710917" w:rsidRPr="0025155B" w:rsidRDefault="00710917" w:rsidP="00710917">
            <w:pPr>
              <w:jc w:val="both"/>
              <w:rPr>
                <w:sz w:val="22"/>
                <w:szCs w:val="22"/>
                <w:lang w:val="kk-KZ"/>
              </w:rPr>
            </w:pPr>
            <w:r>
              <w:rPr>
                <w:sz w:val="22"/>
                <w:szCs w:val="22"/>
                <w:lang w:val="kk-KZ"/>
              </w:rPr>
              <w:t>8</w:t>
            </w:r>
          </w:p>
        </w:tc>
        <w:tc>
          <w:tcPr>
            <w:tcW w:w="3833" w:type="dxa"/>
          </w:tcPr>
          <w:p w14:paraId="3E1A3669" w14:textId="626791A8" w:rsidR="00710917" w:rsidRPr="00CB16D8" w:rsidRDefault="00710917" w:rsidP="00710917">
            <w:pPr>
              <w:jc w:val="both"/>
              <w:rPr>
                <w:sz w:val="22"/>
                <w:szCs w:val="22"/>
                <w:lang w:val="kk-KZ"/>
              </w:rPr>
            </w:pPr>
            <w:r w:rsidRPr="00A3676F">
              <w:rPr>
                <w:i/>
                <w:sz w:val="22"/>
                <w:szCs w:val="22"/>
                <w:lang w:val="kk-KZ"/>
              </w:rPr>
              <w:t>Verbascum orientale</w:t>
            </w:r>
            <w:r w:rsidRPr="00A3676F">
              <w:rPr>
                <w:sz w:val="22"/>
                <w:szCs w:val="22"/>
                <w:lang w:val="kk-KZ"/>
              </w:rPr>
              <w:t xml:space="preserve"> L. өсімдігінің химиялық құрамын гибридті хроматография әдісімен талтау</w:t>
            </w:r>
          </w:p>
        </w:tc>
        <w:tc>
          <w:tcPr>
            <w:tcW w:w="3828" w:type="dxa"/>
          </w:tcPr>
          <w:p w14:paraId="3A4BC854" w14:textId="77777777" w:rsidR="00710917" w:rsidRPr="00373F48" w:rsidRDefault="00710917" w:rsidP="00710917">
            <w:pPr>
              <w:contextualSpacing/>
              <w:jc w:val="both"/>
              <w:rPr>
                <w:sz w:val="22"/>
                <w:szCs w:val="22"/>
                <w:lang w:val="kk-KZ"/>
              </w:rPr>
            </w:pPr>
            <w:r w:rsidRPr="00373F48">
              <w:rPr>
                <w:sz w:val="22"/>
                <w:szCs w:val="22"/>
                <w:lang w:val="kk-KZ"/>
              </w:rPr>
              <w:t xml:space="preserve">Вестник ЕНУ им. Гумилева, </w:t>
            </w:r>
            <w:r w:rsidRPr="00373F48">
              <w:rPr>
                <w:b/>
                <w:sz w:val="22"/>
                <w:szCs w:val="22"/>
                <w:lang w:val="kk-KZ"/>
              </w:rPr>
              <w:t>2019.</w:t>
            </w:r>
          </w:p>
          <w:p w14:paraId="1927FC18" w14:textId="08510062" w:rsidR="00710917" w:rsidRPr="00557E6A" w:rsidRDefault="00710917" w:rsidP="00710917">
            <w:pPr>
              <w:jc w:val="both"/>
              <w:rPr>
                <w:sz w:val="22"/>
                <w:szCs w:val="22"/>
                <w:lang w:val="en-US"/>
              </w:rPr>
            </w:pPr>
            <w:r w:rsidRPr="00373F48">
              <w:rPr>
                <w:sz w:val="22"/>
                <w:szCs w:val="22"/>
                <w:lang w:val="kk-KZ"/>
              </w:rPr>
              <w:t xml:space="preserve">№4(129), С.52-58. </w:t>
            </w:r>
            <w:hyperlink r:id="rId56" w:history="1">
              <w:r w:rsidRPr="00373F48">
                <w:rPr>
                  <w:rStyle w:val="a3"/>
                  <w:sz w:val="22"/>
                  <w:szCs w:val="22"/>
                  <w:lang w:val="en-US"/>
                </w:rPr>
                <w:t>https</w:t>
              </w:r>
              <w:r w:rsidRPr="00373F48">
                <w:rPr>
                  <w:rStyle w:val="a3"/>
                  <w:sz w:val="22"/>
                  <w:szCs w:val="22"/>
                </w:rPr>
                <w:t>://</w:t>
              </w:r>
              <w:proofErr w:type="spellStart"/>
              <w:r w:rsidRPr="00373F48">
                <w:rPr>
                  <w:rStyle w:val="a3"/>
                  <w:sz w:val="22"/>
                  <w:szCs w:val="22"/>
                  <w:lang w:val="en-US"/>
                </w:rPr>
                <w:t>doi</w:t>
              </w:r>
              <w:proofErr w:type="spellEnd"/>
              <w:r w:rsidRPr="00373F48">
                <w:rPr>
                  <w:rStyle w:val="a3"/>
                  <w:sz w:val="22"/>
                  <w:szCs w:val="22"/>
                </w:rPr>
                <w:t>.</w:t>
              </w:r>
              <w:r w:rsidRPr="00373F48">
                <w:rPr>
                  <w:rStyle w:val="a3"/>
                  <w:sz w:val="22"/>
                  <w:szCs w:val="22"/>
                  <w:lang w:val="en-US"/>
                </w:rPr>
                <w:t>org</w:t>
              </w:r>
              <w:r w:rsidRPr="00373F48">
                <w:rPr>
                  <w:rStyle w:val="a3"/>
                  <w:sz w:val="22"/>
                  <w:szCs w:val="22"/>
                </w:rPr>
                <w:t>/10.32523/2616-6771-2019-129-4-52-58</w:t>
              </w:r>
            </w:hyperlink>
          </w:p>
        </w:tc>
        <w:tc>
          <w:tcPr>
            <w:tcW w:w="2268" w:type="dxa"/>
            <w:vAlign w:val="center"/>
          </w:tcPr>
          <w:p w14:paraId="2688561E" w14:textId="77777777" w:rsidR="00710917" w:rsidRPr="00A3676F" w:rsidRDefault="00710917" w:rsidP="00710917">
            <w:pPr>
              <w:jc w:val="both"/>
              <w:rPr>
                <w:iCs/>
                <w:sz w:val="22"/>
                <w:szCs w:val="22"/>
                <w:lang w:val="kk-KZ"/>
              </w:rPr>
            </w:pPr>
            <w:r w:rsidRPr="00A3676F">
              <w:rPr>
                <w:iCs/>
                <w:sz w:val="22"/>
                <w:szCs w:val="22"/>
                <w:lang w:val="kk-KZ"/>
              </w:rPr>
              <w:t>Мукажанова Ж.Б.</w:t>
            </w:r>
          </w:p>
          <w:p w14:paraId="575C7E4F" w14:textId="77777777" w:rsidR="00710917" w:rsidRPr="00A3676F" w:rsidRDefault="00710917" w:rsidP="00710917">
            <w:pPr>
              <w:jc w:val="both"/>
              <w:rPr>
                <w:sz w:val="22"/>
                <w:szCs w:val="22"/>
                <w:lang w:val="kk-KZ"/>
              </w:rPr>
            </w:pPr>
            <w:r w:rsidRPr="00A3676F">
              <w:rPr>
                <w:iCs/>
                <w:sz w:val="22"/>
                <w:szCs w:val="22"/>
                <w:lang w:val="kk-KZ"/>
              </w:rPr>
              <w:t>Кабдысалым К.</w:t>
            </w:r>
            <w:r w:rsidRPr="00A3676F">
              <w:rPr>
                <w:sz w:val="22"/>
                <w:szCs w:val="22"/>
                <w:lang w:val="kk-KZ"/>
              </w:rPr>
              <w:t xml:space="preserve">, Ныкмуканова М.М., </w:t>
            </w:r>
          </w:p>
          <w:p w14:paraId="24096FBA" w14:textId="12668C7F" w:rsidR="00710917" w:rsidRPr="00A3676F" w:rsidRDefault="00710917" w:rsidP="00710917">
            <w:pPr>
              <w:jc w:val="both"/>
              <w:rPr>
                <w:sz w:val="22"/>
                <w:szCs w:val="22"/>
                <w:lang w:val="kk-KZ"/>
              </w:rPr>
            </w:pPr>
            <w:r w:rsidRPr="00A3676F">
              <w:rPr>
                <w:sz w:val="22"/>
                <w:szCs w:val="22"/>
                <w:lang w:val="kk-KZ"/>
              </w:rPr>
              <w:t>Б</w:t>
            </w:r>
            <w:r>
              <w:rPr>
                <w:sz w:val="22"/>
                <w:szCs w:val="22"/>
                <w:lang w:val="kk-KZ"/>
              </w:rPr>
              <w:t>ейатли А.</w:t>
            </w:r>
          </w:p>
        </w:tc>
      </w:tr>
      <w:tr w:rsidR="00710917" w:rsidRPr="00A3676F" w14:paraId="68800776" w14:textId="77777777" w:rsidTr="002435D2">
        <w:trPr>
          <w:trHeight w:val="212"/>
        </w:trPr>
        <w:tc>
          <w:tcPr>
            <w:tcW w:w="10491" w:type="dxa"/>
            <w:gridSpan w:val="4"/>
            <w:vAlign w:val="center"/>
          </w:tcPr>
          <w:p w14:paraId="1442FA11" w14:textId="68E80503" w:rsidR="00710917" w:rsidRPr="00A3676F" w:rsidRDefault="00710917" w:rsidP="00710917">
            <w:pPr>
              <w:jc w:val="center"/>
              <w:rPr>
                <w:iCs/>
                <w:sz w:val="22"/>
                <w:szCs w:val="22"/>
                <w:lang w:val="kk-KZ"/>
              </w:rPr>
            </w:pPr>
            <w:r w:rsidRPr="00084B1C">
              <w:rPr>
                <w:b/>
                <w:sz w:val="22"/>
                <w:szCs w:val="22"/>
              </w:rPr>
              <w:t>Учебные пособия</w:t>
            </w:r>
          </w:p>
        </w:tc>
      </w:tr>
      <w:tr w:rsidR="00710917" w:rsidRPr="00A3676F" w14:paraId="60CA7A90" w14:textId="77777777" w:rsidTr="00CB16D8">
        <w:trPr>
          <w:trHeight w:val="409"/>
        </w:trPr>
        <w:tc>
          <w:tcPr>
            <w:tcW w:w="562" w:type="dxa"/>
            <w:vAlign w:val="center"/>
          </w:tcPr>
          <w:p w14:paraId="19116556" w14:textId="4758B331" w:rsidR="00710917" w:rsidRPr="00710917" w:rsidRDefault="00710917" w:rsidP="00710917">
            <w:pPr>
              <w:jc w:val="both"/>
              <w:rPr>
                <w:sz w:val="22"/>
                <w:szCs w:val="22"/>
              </w:rPr>
            </w:pPr>
            <w:r>
              <w:rPr>
                <w:sz w:val="22"/>
                <w:szCs w:val="22"/>
              </w:rPr>
              <w:t>9</w:t>
            </w:r>
          </w:p>
        </w:tc>
        <w:tc>
          <w:tcPr>
            <w:tcW w:w="3833" w:type="dxa"/>
          </w:tcPr>
          <w:p w14:paraId="4B695C8C" w14:textId="198137F8" w:rsidR="00710917" w:rsidRPr="002435D2" w:rsidRDefault="00710917" w:rsidP="00710917">
            <w:pPr>
              <w:jc w:val="both"/>
              <w:rPr>
                <w:sz w:val="22"/>
                <w:szCs w:val="22"/>
                <w:lang w:val="kk-KZ"/>
              </w:rPr>
            </w:pPr>
            <w:r>
              <w:rPr>
                <w:sz w:val="22"/>
                <w:szCs w:val="22"/>
                <w:lang w:val="kk-KZ"/>
              </w:rPr>
              <w:t>Табиғи қосылыстардың химиясы мен технологиясы</w:t>
            </w:r>
          </w:p>
        </w:tc>
        <w:tc>
          <w:tcPr>
            <w:tcW w:w="3828" w:type="dxa"/>
          </w:tcPr>
          <w:p w14:paraId="24104B91" w14:textId="00FA2E27" w:rsidR="00710917" w:rsidRPr="00A3676F" w:rsidRDefault="00710917" w:rsidP="00710917">
            <w:pPr>
              <w:jc w:val="both"/>
              <w:rPr>
                <w:sz w:val="22"/>
                <w:szCs w:val="22"/>
                <w:lang w:val="kk-KZ"/>
              </w:rPr>
            </w:pPr>
            <w:r>
              <w:rPr>
                <w:sz w:val="22"/>
                <w:szCs w:val="22"/>
                <w:lang w:val="kk-KZ"/>
              </w:rPr>
              <w:t xml:space="preserve">Оқу құралы, </w:t>
            </w:r>
            <w:r w:rsidRPr="00084B1C">
              <w:rPr>
                <w:sz w:val="22"/>
                <w:szCs w:val="22"/>
              </w:rPr>
              <w:t xml:space="preserve">Алматы: </w:t>
            </w:r>
            <w:proofErr w:type="spellStart"/>
            <w:r w:rsidRPr="00084B1C">
              <w:rPr>
                <w:sz w:val="22"/>
                <w:szCs w:val="22"/>
              </w:rPr>
              <w:t>Казақ</w:t>
            </w:r>
            <w:proofErr w:type="spellEnd"/>
            <w:r w:rsidRPr="00084B1C">
              <w:rPr>
                <w:sz w:val="22"/>
                <w:szCs w:val="22"/>
              </w:rPr>
              <w:t xml:space="preserve"> </w:t>
            </w:r>
            <w:proofErr w:type="spellStart"/>
            <w:r w:rsidRPr="00084B1C">
              <w:rPr>
                <w:sz w:val="22"/>
                <w:szCs w:val="22"/>
              </w:rPr>
              <w:t>университеті</w:t>
            </w:r>
            <w:proofErr w:type="spellEnd"/>
            <w:r w:rsidRPr="00084B1C">
              <w:rPr>
                <w:sz w:val="22"/>
                <w:szCs w:val="22"/>
              </w:rPr>
              <w:t xml:space="preserve">, </w:t>
            </w:r>
            <w:r w:rsidRPr="00B869A0">
              <w:rPr>
                <w:b/>
                <w:sz w:val="22"/>
                <w:szCs w:val="22"/>
              </w:rPr>
              <w:t>201</w:t>
            </w:r>
            <w:r w:rsidRPr="00B869A0">
              <w:rPr>
                <w:b/>
                <w:sz w:val="22"/>
                <w:szCs w:val="22"/>
                <w:lang w:val="kk-KZ"/>
              </w:rPr>
              <w:t>6</w:t>
            </w:r>
            <w:r w:rsidRPr="00084B1C">
              <w:rPr>
                <w:sz w:val="22"/>
                <w:szCs w:val="22"/>
              </w:rPr>
              <w:t xml:space="preserve">, </w:t>
            </w:r>
            <w:r>
              <w:rPr>
                <w:sz w:val="22"/>
                <w:szCs w:val="22"/>
                <w:lang w:val="kk-KZ"/>
              </w:rPr>
              <w:t>464</w:t>
            </w:r>
            <w:r w:rsidRPr="00084B1C">
              <w:rPr>
                <w:sz w:val="22"/>
                <w:szCs w:val="22"/>
              </w:rPr>
              <w:t xml:space="preserve"> б.</w:t>
            </w:r>
          </w:p>
        </w:tc>
        <w:tc>
          <w:tcPr>
            <w:tcW w:w="2268" w:type="dxa"/>
            <w:vAlign w:val="center"/>
          </w:tcPr>
          <w:p w14:paraId="7C67A529" w14:textId="77777777" w:rsidR="00710917" w:rsidRDefault="00710917" w:rsidP="00710917">
            <w:pPr>
              <w:jc w:val="both"/>
              <w:rPr>
                <w:bCs/>
                <w:sz w:val="22"/>
                <w:szCs w:val="22"/>
                <w:lang w:val="kk-KZ"/>
              </w:rPr>
            </w:pPr>
            <w:r w:rsidRPr="00A3676F">
              <w:rPr>
                <w:bCs/>
                <w:sz w:val="22"/>
                <w:szCs w:val="22"/>
              </w:rPr>
              <w:t xml:space="preserve">Г.Ш. </w:t>
            </w:r>
            <w:proofErr w:type="spellStart"/>
            <w:r w:rsidRPr="00A3676F">
              <w:rPr>
                <w:bCs/>
                <w:sz w:val="22"/>
                <w:szCs w:val="22"/>
              </w:rPr>
              <w:t>Бурашева</w:t>
            </w:r>
            <w:proofErr w:type="spellEnd"/>
            <w:r>
              <w:rPr>
                <w:bCs/>
                <w:sz w:val="22"/>
                <w:szCs w:val="22"/>
                <w:lang w:val="kk-KZ"/>
              </w:rPr>
              <w:t>,</w:t>
            </w:r>
          </w:p>
          <w:p w14:paraId="202FB1F3" w14:textId="126774DB" w:rsidR="00710917" w:rsidRPr="00A3676F" w:rsidRDefault="00710917" w:rsidP="00710917">
            <w:pPr>
              <w:jc w:val="both"/>
              <w:rPr>
                <w:iCs/>
                <w:sz w:val="22"/>
                <w:szCs w:val="22"/>
                <w:lang w:val="kk-KZ"/>
              </w:rPr>
            </w:pPr>
            <w:r w:rsidRPr="00A3676F">
              <w:rPr>
                <w:bCs/>
                <w:sz w:val="22"/>
                <w:szCs w:val="22"/>
              </w:rPr>
              <w:t xml:space="preserve">А.К. </w:t>
            </w:r>
            <w:proofErr w:type="spellStart"/>
            <w:r w:rsidRPr="00A3676F">
              <w:rPr>
                <w:bCs/>
                <w:sz w:val="22"/>
                <w:szCs w:val="22"/>
              </w:rPr>
              <w:t>Кипчакбаева</w:t>
            </w:r>
            <w:proofErr w:type="spellEnd"/>
          </w:p>
        </w:tc>
      </w:tr>
      <w:tr w:rsidR="00710917" w:rsidRPr="00A3676F" w14:paraId="3563254B" w14:textId="77777777" w:rsidTr="00CB16D8">
        <w:trPr>
          <w:trHeight w:val="409"/>
        </w:trPr>
        <w:tc>
          <w:tcPr>
            <w:tcW w:w="10491" w:type="dxa"/>
            <w:gridSpan w:val="4"/>
            <w:vAlign w:val="center"/>
          </w:tcPr>
          <w:p w14:paraId="3B57E118" w14:textId="04943237" w:rsidR="00710917" w:rsidRPr="00A3676F" w:rsidRDefault="00710917" w:rsidP="00710917">
            <w:pPr>
              <w:jc w:val="center"/>
              <w:rPr>
                <w:bCs/>
                <w:sz w:val="22"/>
                <w:szCs w:val="22"/>
              </w:rPr>
            </w:pPr>
            <w:r w:rsidRPr="00084B1C">
              <w:rPr>
                <w:b/>
                <w:sz w:val="22"/>
                <w:szCs w:val="22"/>
              </w:rPr>
              <w:t>Патенты</w:t>
            </w:r>
          </w:p>
        </w:tc>
      </w:tr>
      <w:tr w:rsidR="00710917" w:rsidRPr="00A3676F" w14:paraId="4C0B16B5" w14:textId="77777777" w:rsidTr="00CB16D8">
        <w:trPr>
          <w:trHeight w:val="446"/>
        </w:trPr>
        <w:tc>
          <w:tcPr>
            <w:tcW w:w="562" w:type="dxa"/>
            <w:vAlign w:val="center"/>
          </w:tcPr>
          <w:p w14:paraId="7D36DE46" w14:textId="7C03317A" w:rsidR="00710917" w:rsidRPr="00710917" w:rsidRDefault="00710917" w:rsidP="00710917">
            <w:pPr>
              <w:jc w:val="both"/>
              <w:rPr>
                <w:sz w:val="22"/>
                <w:szCs w:val="22"/>
              </w:rPr>
            </w:pPr>
            <w:r w:rsidRPr="00D805C8">
              <w:rPr>
                <w:sz w:val="22"/>
                <w:szCs w:val="22"/>
                <w:lang w:val="en-US"/>
              </w:rPr>
              <w:t>1</w:t>
            </w:r>
            <w:r>
              <w:rPr>
                <w:sz w:val="22"/>
                <w:szCs w:val="22"/>
              </w:rPr>
              <w:t>0</w:t>
            </w:r>
          </w:p>
        </w:tc>
        <w:tc>
          <w:tcPr>
            <w:tcW w:w="3833" w:type="dxa"/>
          </w:tcPr>
          <w:p w14:paraId="3CFA1EB0" w14:textId="3CD21E86" w:rsidR="00710917" w:rsidRPr="00CB16D8" w:rsidRDefault="00710917" w:rsidP="00AD2BE0">
            <w:pPr>
              <w:rPr>
                <w:sz w:val="22"/>
                <w:szCs w:val="22"/>
                <w:lang w:eastAsia="en-US"/>
              </w:rPr>
            </w:pPr>
            <w:r w:rsidRPr="00CB16D8">
              <w:rPr>
                <w:sz w:val="22"/>
                <w:szCs w:val="22"/>
              </w:rPr>
              <w:t xml:space="preserve">Способ получения </w:t>
            </w:r>
            <w:r w:rsidR="00AD2BE0">
              <w:rPr>
                <w:sz w:val="22"/>
                <w:szCs w:val="22"/>
              </w:rPr>
              <w:t xml:space="preserve">средства </w:t>
            </w:r>
            <w:r w:rsidRPr="00CB16D8">
              <w:rPr>
                <w:sz w:val="22"/>
                <w:szCs w:val="22"/>
                <w:lang w:val="kk-KZ"/>
              </w:rPr>
              <w:t>с антимикробным действием</w:t>
            </w:r>
            <w:r w:rsidRPr="00CB16D8">
              <w:rPr>
                <w:sz w:val="22"/>
                <w:szCs w:val="22"/>
              </w:rPr>
              <w:t xml:space="preserve"> </w:t>
            </w:r>
          </w:p>
        </w:tc>
        <w:tc>
          <w:tcPr>
            <w:tcW w:w="3828" w:type="dxa"/>
          </w:tcPr>
          <w:p w14:paraId="06CFCC99" w14:textId="77777777" w:rsidR="00AD2BE0" w:rsidRDefault="00710917" w:rsidP="00AD2BE0">
            <w:pPr>
              <w:jc w:val="center"/>
              <w:rPr>
                <w:sz w:val="22"/>
                <w:szCs w:val="22"/>
                <w:lang w:val="kk-KZ"/>
              </w:rPr>
            </w:pPr>
            <w:r w:rsidRPr="00CB16D8">
              <w:rPr>
                <w:sz w:val="22"/>
                <w:szCs w:val="22"/>
                <w:lang w:val="kk-KZ"/>
              </w:rPr>
              <w:t xml:space="preserve">Патент на поезную модель </w:t>
            </w:r>
            <w:r w:rsidR="00AD2BE0">
              <w:rPr>
                <w:sz w:val="22"/>
                <w:szCs w:val="22"/>
                <w:lang w:val="kk-KZ"/>
              </w:rPr>
              <w:t xml:space="preserve">РК </w:t>
            </w:r>
          </w:p>
          <w:p w14:paraId="3442B428" w14:textId="38F945ED" w:rsidR="00710917" w:rsidRPr="00CB16D8" w:rsidRDefault="00710917" w:rsidP="00AD2BE0">
            <w:pPr>
              <w:jc w:val="center"/>
              <w:rPr>
                <w:sz w:val="22"/>
                <w:szCs w:val="22"/>
              </w:rPr>
            </w:pPr>
            <w:r w:rsidRPr="00CB16D8">
              <w:rPr>
                <w:sz w:val="22"/>
                <w:szCs w:val="22"/>
              </w:rPr>
              <w:t>№</w:t>
            </w:r>
            <w:r w:rsidR="00AD2BE0">
              <w:rPr>
                <w:sz w:val="22"/>
                <w:szCs w:val="22"/>
              </w:rPr>
              <w:t>2179, 30.05.2017, бюл.№10</w:t>
            </w:r>
          </w:p>
        </w:tc>
        <w:tc>
          <w:tcPr>
            <w:tcW w:w="2268" w:type="dxa"/>
          </w:tcPr>
          <w:p w14:paraId="29AB2A37" w14:textId="77777777" w:rsidR="00AD2BE0" w:rsidRDefault="00710917" w:rsidP="00710917">
            <w:pPr>
              <w:jc w:val="both"/>
              <w:rPr>
                <w:bCs/>
                <w:sz w:val="22"/>
                <w:szCs w:val="22"/>
              </w:rPr>
            </w:pPr>
            <w:r w:rsidRPr="00CB16D8">
              <w:rPr>
                <w:rStyle w:val="hps"/>
                <w:sz w:val="22"/>
                <w:szCs w:val="22"/>
                <w:lang w:val="kk-KZ"/>
              </w:rPr>
              <w:t xml:space="preserve">А.К. Кипчакбаева, </w:t>
            </w:r>
            <w:r w:rsidRPr="00CB16D8">
              <w:rPr>
                <w:bCs/>
                <w:sz w:val="22"/>
                <w:szCs w:val="22"/>
              </w:rPr>
              <w:t xml:space="preserve">Г.Ш. </w:t>
            </w:r>
            <w:proofErr w:type="spellStart"/>
            <w:r w:rsidRPr="00CB16D8">
              <w:rPr>
                <w:bCs/>
                <w:sz w:val="22"/>
                <w:szCs w:val="22"/>
              </w:rPr>
              <w:t>Бурашева</w:t>
            </w:r>
            <w:proofErr w:type="spellEnd"/>
            <w:r w:rsidR="00AD2BE0">
              <w:rPr>
                <w:bCs/>
                <w:sz w:val="22"/>
                <w:szCs w:val="22"/>
              </w:rPr>
              <w:t xml:space="preserve">, </w:t>
            </w:r>
          </w:p>
          <w:p w14:paraId="05709B86" w14:textId="267F4A89" w:rsidR="00710917" w:rsidRPr="00AD2BE0" w:rsidRDefault="00AD2BE0" w:rsidP="00AD2BE0">
            <w:pPr>
              <w:jc w:val="both"/>
              <w:rPr>
                <w:sz w:val="22"/>
                <w:szCs w:val="22"/>
              </w:rPr>
            </w:pPr>
            <w:r w:rsidRPr="002A14EC">
              <w:rPr>
                <w:sz w:val="22"/>
                <w:szCs w:val="22"/>
                <w:lang w:val="kk-KZ"/>
              </w:rPr>
              <w:t>H.A. Aisa</w:t>
            </w:r>
          </w:p>
        </w:tc>
      </w:tr>
      <w:tr w:rsidR="00710917" w:rsidRPr="00A3676F" w14:paraId="2693D97A" w14:textId="77777777" w:rsidTr="00932017">
        <w:trPr>
          <w:trHeight w:val="274"/>
        </w:trPr>
        <w:tc>
          <w:tcPr>
            <w:tcW w:w="562" w:type="dxa"/>
            <w:vAlign w:val="center"/>
          </w:tcPr>
          <w:p w14:paraId="2ACE2041" w14:textId="123BDE0B" w:rsidR="00710917" w:rsidRPr="00CB16D8" w:rsidRDefault="00710917" w:rsidP="00710917">
            <w:pPr>
              <w:jc w:val="both"/>
              <w:rPr>
                <w:sz w:val="22"/>
                <w:szCs w:val="22"/>
              </w:rPr>
            </w:pPr>
            <w:r>
              <w:rPr>
                <w:sz w:val="22"/>
                <w:szCs w:val="22"/>
                <w:lang w:val="kk-KZ"/>
              </w:rPr>
              <w:lastRenderedPageBreak/>
              <w:t>11</w:t>
            </w:r>
          </w:p>
        </w:tc>
        <w:tc>
          <w:tcPr>
            <w:tcW w:w="3833" w:type="dxa"/>
          </w:tcPr>
          <w:p w14:paraId="40B828D7" w14:textId="40D2D032" w:rsidR="00710917" w:rsidRPr="00CB16D8" w:rsidRDefault="00710917" w:rsidP="00710917">
            <w:pPr>
              <w:rPr>
                <w:sz w:val="22"/>
                <w:szCs w:val="22"/>
                <w:lang w:eastAsia="en-US"/>
              </w:rPr>
            </w:pPr>
            <w:r w:rsidRPr="00CB16D8">
              <w:rPr>
                <w:sz w:val="22"/>
                <w:szCs w:val="22"/>
                <w:lang w:eastAsia="en-US"/>
              </w:rPr>
              <w:t xml:space="preserve">Способ получения средства с </w:t>
            </w:r>
            <w:proofErr w:type="spellStart"/>
            <w:r w:rsidRPr="00CB16D8">
              <w:rPr>
                <w:sz w:val="22"/>
                <w:szCs w:val="22"/>
                <w:lang w:eastAsia="en-US"/>
              </w:rPr>
              <w:t>противолейшманиозным</w:t>
            </w:r>
            <w:proofErr w:type="spellEnd"/>
            <w:r w:rsidRPr="00CB16D8">
              <w:rPr>
                <w:sz w:val="22"/>
                <w:szCs w:val="22"/>
                <w:lang w:eastAsia="en-US"/>
              </w:rPr>
              <w:t xml:space="preserve"> действием </w:t>
            </w:r>
          </w:p>
        </w:tc>
        <w:tc>
          <w:tcPr>
            <w:tcW w:w="3828" w:type="dxa"/>
          </w:tcPr>
          <w:p w14:paraId="7403A807" w14:textId="7289E980" w:rsidR="00710917" w:rsidRPr="00CB16D8" w:rsidRDefault="00710917" w:rsidP="00710917">
            <w:pPr>
              <w:jc w:val="center"/>
              <w:rPr>
                <w:sz w:val="22"/>
                <w:szCs w:val="22"/>
              </w:rPr>
            </w:pPr>
            <w:r w:rsidRPr="00CB16D8">
              <w:rPr>
                <w:sz w:val="22"/>
                <w:szCs w:val="22"/>
              </w:rPr>
              <w:t xml:space="preserve">Патент на полезную модель РК, №2231, 30.06.2017, </w:t>
            </w:r>
            <w:proofErr w:type="spellStart"/>
            <w:r w:rsidRPr="00CB16D8">
              <w:rPr>
                <w:sz w:val="22"/>
                <w:szCs w:val="22"/>
              </w:rPr>
              <w:t>бюл</w:t>
            </w:r>
            <w:proofErr w:type="spellEnd"/>
            <w:r w:rsidRPr="00CB16D8">
              <w:rPr>
                <w:sz w:val="22"/>
                <w:szCs w:val="22"/>
              </w:rPr>
              <w:t>. №12</w:t>
            </w:r>
          </w:p>
        </w:tc>
        <w:tc>
          <w:tcPr>
            <w:tcW w:w="2268" w:type="dxa"/>
          </w:tcPr>
          <w:p w14:paraId="2FCFBD73" w14:textId="77777777" w:rsidR="00710917" w:rsidRPr="00CB16D8" w:rsidRDefault="00710917" w:rsidP="00710917">
            <w:pPr>
              <w:jc w:val="both"/>
              <w:rPr>
                <w:sz w:val="22"/>
                <w:szCs w:val="22"/>
                <w:lang w:val="kk-KZ"/>
              </w:rPr>
            </w:pPr>
            <w:r w:rsidRPr="00CB16D8">
              <w:rPr>
                <w:sz w:val="22"/>
                <w:szCs w:val="22"/>
                <w:lang w:val="kk-KZ"/>
              </w:rPr>
              <w:t>Ныкмуканова М.М.,</w:t>
            </w:r>
          </w:p>
          <w:p w14:paraId="4FA3B89F" w14:textId="77777777" w:rsidR="00710917" w:rsidRPr="00CB16D8" w:rsidRDefault="00710917" w:rsidP="00710917">
            <w:pPr>
              <w:jc w:val="both"/>
              <w:rPr>
                <w:sz w:val="22"/>
                <w:szCs w:val="22"/>
                <w:lang w:val="kk-KZ"/>
              </w:rPr>
            </w:pPr>
            <w:r w:rsidRPr="00CB16D8">
              <w:rPr>
                <w:sz w:val="22"/>
                <w:szCs w:val="22"/>
                <w:lang w:val="kk-KZ"/>
              </w:rPr>
              <w:t>Бурашева Г.Ш.,</w:t>
            </w:r>
          </w:p>
          <w:p w14:paraId="4B521246" w14:textId="4BE87324" w:rsidR="00710917" w:rsidRPr="00CB16D8" w:rsidRDefault="00710917" w:rsidP="00FC0F27">
            <w:pPr>
              <w:jc w:val="both"/>
              <w:rPr>
                <w:sz w:val="22"/>
                <w:szCs w:val="22"/>
                <w:lang w:val="kk-KZ"/>
              </w:rPr>
            </w:pPr>
            <w:r w:rsidRPr="00CB16D8">
              <w:rPr>
                <w:sz w:val="22"/>
                <w:szCs w:val="22"/>
                <w:lang w:val="kk-KZ"/>
              </w:rPr>
              <w:t>М.И</w:t>
            </w:r>
            <w:r w:rsidR="00FC0F27">
              <w:rPr>
                <w:sz w:val="22"/>
                <w:szCs w:val="22"/>
                <w:lang w:val="en-US"/>
              </w:rPr>
              <w:t>.</w:t>
            </w:r>
            <w:r w:rsidRPr="00CB16D8">
              <w:rPr>
                <w:sz w:val="22"/>
                <w:szCs w:val="22"/>
                <w:lang w:val="kk-KZ"/>
              </w:rPr>
              <w:t xml:space="preserve"> Чаудри</w:t>
            </w:r>
          </w:p>
        </w:tc>
      </w:tr>
      <w:tr w:rsidR="00710917" w:rsidRPr="00A3676F" w14:paraId="05A8E50A" w14:textId="77777777" w:rsidTr="00CB16D8">
        <w:trPr>
          <w:trHeight w:val="446"/>
        </w:trPr>
        <w:tc>
          <w:tcPr>
            <w:tcW w:w="562" w:type="dxa"/>
            <w:vAlign w:val="center"/>
          </w:tcPr>
          <w:p w14:paraId="183E6A38" w14:textId="3807E465" w:rsidR="00710917" w:rsidRPr="00DF21B8" w:rsidRDefault="00710917" w:rsidP="00710917">
            <w:pPr>
              <w:jc w:val="both"/>
              <w:rPr>
                <w:sz w:val="22"/>
                <w:szCs w:val="22"/>
                <w:lang w:val="kk-KZ"/>
              </w:rPr>
            </w:pPr>
            <w:r>
              <w:rPr>
                <w:sz w:val="22"/>
                <w:szCs w:val="22"/>
                <w:lang w:val="kk-KZ"/>
              </w:rPr>
              <w:t>12</w:t>
            </w:r>
          </w:p>
        </w:tc>
        <w:tc>
          <w:tcPr>
            <w:tcW w:w="3833" w:type="dxa"/>
          </w:tcPr>
          <w:p w14:paraId="2D7DA2D0" w14:textId="575F693C" w:rsidR="00710917" w:rsidRPr="00CB16D8" w:rsidRDefault="00710917" w:rsidP="00710917">
            <w:pPr>
              <w:rPr>
                <w:sz w:val="22"/>
                <w:szCs w:val="22"/>
                <w:lang w:eastAsia="en-US"/>
              </w:rPr>
            </w:pPr>
            <w:r w:rsidRPr="00CB16D8">
              <w:rPr>
                <w:sz w:val="22"/>
                <w:szCs w:val="22"/>
              </w:rPr>
              <w:t xml:space="preserve">Способ получения средства </w:t>
            </w:r>
            <w:proofErr w:type="spellStart"/>
            <w:r w:rsidRPr="00CB16D8">
              <w:rPr>
                <w:sz w:val="22"/>
                <w:szCs w:val="22"/>
              </w:rPr>
              <w:t>фунгицидным</w:t>
            </w:r>
            <w:proofErr w:type="spellEnd"/>
            <w:r w:rsidRPr="00CB16D8">
              <w:rPr>
                <w:sz w:val="22"/>
                <w:szCs w:val="22"/>
              </w:rPr>
              <w:t xml:space="preserve"> действием</w:t>
            </w:r>
          </w:p>
        </w:tc>
        <w:tc>
          <w:tcPr>
            <w:tcW w:w="3828" w:type="dxa"/>
          </w:tcPr>
          <w:p w14:paraId="47DBCF71" w14:textId="0254F945" w:rsidR="00710917" w:rsidRPr="00CB16D8" w:rsidRDefault="00710917" w:rsidP="00710917">
            <w:pPr>
              <w:jc w:val="center"/>
              <w:rPr>
                <w:sz w:val="22"/>
                <w:szCs w:val="22"/>
              </w:rPr>
            </w:pPr>
            <w:r w:rsidRPr="00CB16D8">
              <w:rPr>
                <w:sz w:val="22"/>
                <w:szCs w:val="22"/>
                <w:lang w:val="kk-KZ"/>
              </w:rPr>
              <w:t xml:space="preserve">Патента на поезную модель по заявке  </w:t>
            </w:r>
            <w:r w:rsidRPr="00CB16D8">
              <w:rPr>
                <w:sz w:val="22"/>
                <w:szCs w:val="22"/>
              </w:rPr>
              <w:t>№ 2019/0659.2</w:t>
            </w:r>
          </w:p>
        </w:tc>
        <w:tc>
          <w:tcPr>
            <w:tcW w:w="2268" w:type="dxa"/>
          </w:tcPr>
          <w:p w14:paraId="10EB70B6" w14:textId="0394907F" w:rsidR="00710917" w:rsidRPr="00CB16D8" w:rsidRDefault="00710917" w:rsidP="00710917">
            <w:pPr>
              <w:autoSpaceDE w:val="0"/>
              <w:autoSpaceDN w:val="0"/>
              <w:adjustRightInd w:val="0"/>
              <w:rPr>
                <w:bCs/>
                <w:sz w:val="22"/>
                <w:szCs w:val="22"/>
              </w:rPr>
            </w:pPr>
            <w:r w:rsidRPr="00CB16D8">
              <w:rPr>
                <w:rStyle w:val="hps"/>
                <w:sz w:val="22"/>
                <w:szCs w:val="22"/>
                <w:lang w:val="kk-KZ"/>
              </w:rPr>
              <w:t>А.К. Кипчакбаева</w:t>
            </w:r>
            <w:r>
              <w:rPr>
                <w:rStyle w:val="hps"/>
                <w:sz w:val="22"/>
                <w:szCs w:val="22"/>
                <w:lang w:val="kk-KZ"/>
              </w:rPr>
              <w:t>,</w:t>
            </w:r>
            <w:r w:rsidRPr="00CB16D8">
              <w:rPr>
                <w:bCs/>
                <w:sz w:val="22"/>
                <w:szCs w:val="22"/>
              </w:rPr>
              <w:t xml:space="preserve"> </w:t>
            </w:r>
          </w:p>
          <w:p w14:paraId="334FA2C7" w14:textId="77777777" w:rsidR="00710917" w:rsidRPr="00CB16D8" w:rsidRDefault="00710917" w:rsidP="00710917">
            <w:pPr>
              <w:autoSpaceDE w:val="0"/>
              <w:autoSpaceDN w:val="0"/>
              <w:adjustRightInd w:val="0"/>
              <w:rPr>
                <w:bCs/>
                <w:sz w:val="22"/>
                <w:szCs w:val="22"/>
                <w:lang w:val="kk-KZ"/>
              </w:rPr>
            </w:pPr>
            <w:r w:rsidRPr="00CB16D8">
              <w:rPr>
                <w:bCs/>
                <w:sz w:val="22"/>
                <w:szCs w:val="22"/>
              </w:rPr>
              <w:t xml:space="preserve">Г.Ш. </w:t>
            </w:r>
            <w:proofErr w:type="spellStart"/>
            <w:r w:rsidRPr="00CB16D8">
              <w:rPr>
                <w:bCs/>
                <w:sz w:val="22"/>
                <w:szCs w:val="22"/>
              </w:rPr>
              <w:t>Бурашева</w:t>
            </w:r>
            <w:proofErr w:type="spellEnd"/>
            <w:r w:rsidRPr="00CB16D8">
              <w:rPr>
                <w:bCs/>
                <w:sz w:val="22"/>
                <w:szCs w:val="22"/>
                <w:lang w:val="kk-KZ"/>
              </w:rPr>
              <w:t>.</w:t>
            </w:r>
          </w:p>
          <w:p w14:paraId="56B1FFA3" w14:textId="418021D1" w:rsidR="00710917" w:rsidRPr="00CB16D8" w:rsidRDefault="00710917" w:rsidP="00710917">
            <w:pPr>
              <w:jc w:val="both"/>
              <w:rPr>
                <w:sz w:val="22"/>
                <w:szCs w:val="22"/>
                <w:lang w:val="kk-KZ"/>
              </w:rPr>
            </w:pPr>
            <w:r w:rsidRPr="00CB16D8">
              <w:rPr>
                <w:sz w:val="22"/>
                <w:szCs w:val="22"/>
                <w:lang w:val="kk-KZ"/>
              </w:rPr>
              <w:t>М</w:t>
            </w:r>
            <w:r>
              <w:rPr>
                <w:sz w:val="22"/>
                <w:szCs w:val="22"/>
                <w:lang w:val="kk-KZ"/>
              </w:rPr>
              <w:t>.</w:t>
            </w:r>
            <w:r w:rsidRPr="00CB16D8">
              <w:rPr>
                <w:sz w:val="22"/>
                <w:szCs w:val="22"/>
                <w:lang w:val="kk-KZ"/>
              </w:rPr>
              <w:t xml:space="preserve"> Икбал Чаудри</w:t>
            </w:r>
          </w:p>
        </w:tc>
      </w:tr>
      <w:tr w:rsidR="00710917" w:rsidRPr="00F73DFE" w14:paraId="723C30C9" w14:textId="77777777" w:rsidTr="00CB16D8">
        <w:trPr>
          <w:trHeight w:val="446"/>
        </w:trPr>
        <w:tc>
          <w:tcPr>
            <w:tcW w:w="562" w:type="dxa"/>
            <w:vAlign w:val="center"/>
          </w:tcPr>
          <w:p w14:paraId="00C1C407" w14:textId="0850ED8F" w:rsidR="00710917" w:rsidRPr="00DF21B8" w:rsidRDefault="00710917" w:rsidP="00710917">
            <w:pPr>
              <w:jc w:val="both"/>
              <w:rPr>
                <w:sz w:val="22"/>
                <w:szCs w:val="22"/>
                <w:lang w:val="kk-KZ"/>
              </w:rPr>
            </w:pPr>
            <w:r>
              <w:rPr>
                <w:sz w:val="22"/>
                <w:szCs w:val="22"/>
                <w:lang w:val="kk-KZ"/>
              </w:rPr>
              <w:t>13</w:t>
            </w:r>
          </w:p>
        </w:tc>
        <w:tc>
          <w:tcPr>
            <w:tcW w:w="3833" w:type="dxa"/>
          </w:tcPr>
          <w:p w14:paraId="2489E124" w14:textId="4D67F95B" w:rsidR="00710917" w:rsidRPr="00CB16D8" w:rsidRDefault="00710917" w:rsidP="00710917">
            <w:pPr>
              <w:rPr>
                <w:sz w:val="22"/>
                <w:szCs w:val="22"/>
              </w:rPr>
            </w:pPr>
            <w:r w:rsidRPr="00CB16D8">
              <w:rPr>
                <w:sz w:val="22"/>
                <w:szCs w:val="22"/>
              </w:rPr>
              <w:t>Способ получения средства с противоопухолевым действием</w:t>
            </w:r>
          </w:p>
        </w:tc>
        <w:tc>
          <w:tcPr>
            <w:tcW w:w="3828" w:type="dxa"/>
          </w:tcPr>
          <w:p w14:paraId="588ED614" w14:textId="53CF04E5" w:rsidR="00710917" w:rsidRPr="00CB16D8" w:rsidRDefault="00710917" w:rsidP="005B3D88">
            <w:pPr>
              <w:jc w:val="center"/>
              <w:rPr>
                <w:sz w:val="22"/>
                <w:szCs w:val="22"/>
                <w:lang w:val="kk-KZ"/>
              </w:rPr>
            </w:pPr>
            <w:r w:rsidRPr="00CB16D8">
              <w:rPr>
                <w:sz w:val="22"/>
                <w:szCs w:val="22"/>
                <w:lang w:val="kk-KZ"/>
              </w:rPr>
              <w:t xml:space="preserve">Пат. на полезную модель РК №6779, 31.12.2021, </w:t>
            </w:r>
            <w:r w:rsidR="005B3D88">
              <w:rPr>
                <w:sz w:val="22"/>
                <w:szCs w:val="22"/>
                <w:lang w:val="kk-KZ"/>
              </w:rPr>
              <w:t>б</w:t>
            </w:r>
            <w:r w:rsidRPr="00CB16D8">
              <w:rPr>
                <w:sz w:val="22"/>
                <w:szCs w:val="22"/>
                <w:lang w:val="kk-KZ"/>
              </w:rPr>
              <w:t>юл. № 52.</w:t>
            </w:r>
            <w:bookmarkStart w:id="0" w:name="_GoBack"/>
            <w:bookmarkEnd w:id="0"/>
          </w:p>
        </w:tc>
        <w:tc>
          <w:tcPr>
            <w:tcW w:w="2268" w:type="dxa"/>
          </w:tcPr>
          <w:p w14:paraId="0FC9CE55" w14:textId="53079BD0" w:rsidR="00710917" w:rsidRDefault="00710917" w:rsidP="00710917">
            <w:pPr>
              <w:autoSpaceDE w:val="0"/>
              <w:autoSpaceDN w:val="0"/>
              <w:adjustRightInd w:val="0"/>
              <w:rPr>
                <w:bCs/>
                <w:sz w:val="22"/>
                <w:szCs w:val="22"/>
                <w:lang w:val="kk-KZ"/>
              </w:rPr>
            </w:pPr>
            <w:r w:rsidRPr="00CB16D8">
              <w:rPr>
                <w:bCs/>
                <w:sz w:val="22"/>
                <w:szCs w:val="22"/>
                <w:lang w:val="kk-KZ"/>
              </w:rPr>
              <w:t>Бурашева Г.Ш., Сейтимова Г.А., Бейатли</w:t>
            </w:r>
            <w:r w:rsidR="00EC5C50" w:rsidRPr="00CB16D8">
              <w:rPr>
                <w:bCs/>
                <w:sz w:val="22"/>
                <w:szCs w:val="22"/>
                <w:lang w:val="kk-KZ"/>
              </w:rPr>
              <w:t xml:space="preserve"> </w:t>
            </w:r>
            <w:r w:rsidR="00EC5C50" w:rsidRPr="00CB16D8">
              <w:rPr>
                <w:bCs/>
                <w:sz w:val="22"/>
                <w:szCs w:val="22"/>
                <w:lang w:val="kk-KZ"/>
              </w:rPr>
              <w:t>Ахмет</w:t>
            </w:r>
            <w:r w:rsidRPr="00CB16D8">
              <w:rPr>
                <w:bCs/>
                <w:sz w:val="22"/>
                <w:szCs w:val="22"/>
                <w:lang w:val="kk-KZ"/>
              </w:rPr>
              <w:t xml:space="preserve">, </w:t>
            </w:r>
          </w:p>
          <w:p w14:paraId="7AB7A4DA" w14:textId="6662112C" w:rsidR="00710917" w:rsidRPr="00CB16D8" w:rsidRDefault="00710917" w:rsidP="00E22A6C">
            <w:pPr>
              <w:autoSpaceDE w:val="0"/>
              <w:autoSpaceDN w:val="0"/>
              <w:adjustRightInd w:val="0"/>
              <w:rPr>
                <w:bCs/>
                <w:sz w:val="22"/>
                <w:szCs w:val="22"/>
                <w:lang w:val="kk-KZ"/>
              </w:rPr>
            </w:pPr>
            <w:r w:rsidRPr="00CB16D8">
              <w:rPr>
                <w:bCs/>
                <w:sz w:val="22"/>
                <w:szCs w:val="22"/>
                <w:lang w:val="kk-KZ"/>
              </w:rPr>
              <w:t>М</w:t>
            </w:r>
            <w:r>
              <w:rPr>
                <w:bCs/>
                <w:sz w:val="22"/>
                <w:szCs w:val="22"/>
                <w:lang w:val="kk-KZ"/>
              </w:rPr>
              <w:t>.</w:t>
            </w:r>
            <w:r w:rsidRPr="00CB16D8">
              <w:rPr>
                <w:bCs/>
                <w:sz w:val="22"/>
                <w:szCs w:val="22"/>
                <w:lang w:val="kk-KZ"/>
              </w:rPr>
              <w:t>И</w:t>
            </w:r>
            <w:r w:rsidR="00E22A6C">
              <w:rPr>
                <w:bCs/>
                <w:sz w:val="22"/>
                <w:szCs w:val="22"/>
                <w:lang w:val="kk-KZ"/>
              </w:rPr>
              <w:t>.</w:t>
            </w:r>
            <w:r w:rsidRPr="00CB16D8">
              <w:rPr>
                <w:bCs/>
                <w:sz w:val="22"/>
                <w:szCs w:val="22"/>
                <w:lang w:val="kk-KZ"/>
              </w:rPr>
              <w:t xml:space="preserve"> Чаудри</w:t>
            </w:r>
          </w:p>
        </w:tc>
      </w:tr>
      <w:tr w:rsidR="00710917" w:rsidRPr="00A3676F" w14:paraId="686AE193" w14:textId="77777777" w:rsidTr="00CB16D8">
        <w:trPr>
          <w:trHeight w:val="446"/>
        </w:trPr>
        <w:tc>
          <w:tcPr>
            <w:tcW w:w="562" w:type="dxa"/>
            <w:vAlign w:val="center"/>
          </w:tcPr>
          <w:p w14:paraId="68B0020F" w14:textId="1F232DD6" w:rsidR="00710917" w:rsidRPr="00B869A0" w:rsidRDefault="00710917" w:rsidP="00710917">
            <w:pPr>
              <w:jc w:val="both"/>
              <w:rPr>
                <w:sz w:val="22"/>
                <w:szCs w:val="22"/>
                <w:lang w:val="kk-KZ"/>
              </w:rPr>
            </w:pPr>
            <w:r>
              <w:rPr>
                <w:sz w:val="22"/>
                <w:szCs w:val="22"/>
                <w:lang w:val="kk-KZ"/>
              </w:rPr>
              <w:t>14</w:t>
            </w:r>
          </w:p>
        </w:tc>
        <w:tc>
          <w:tcPr>
            <w:tcW w:w="3833" w:type="dxa"/>
          </w:tcPr>
          <w:p w14:paraId="434BE712" w14:textId="34106CC7" w:rsidR="00710917" w:rsidRPr="00CB16D8" w:rsidRDefault="00710917" w:rsidP="00710917">
            <w:pPr>
              <w:jc w:val="both"/>
              <w:rPr>
                <w:color w:val="000000"/>
                <w:sz w:val="22"/>
                <w:szCs w:val="22"/>
                <w:lang w:val="kk-KZ"/>
              </w:rPr>
            </w:pPr>
            <w:r w:rsidRPr="00CB16D8">
              <w:rPr>
                <w:color w:val="000000"/>
                <w:sz w:val="22"/>
                <w:szCs w:val="22"/>
                <w:lang w:val="kk-KZ"/>
              </w:rPr>
              <w:t>Способ получения комплекса, обладающего имм</w:t>
            </w:r>
            <w:proofErr w:type="spellStart"/>
            <w:r w:rsidRPr="00CB16D8">
              <w:rPr>
                <w:color w:val="000000"/>
                <w:sz w:val="22"/>
                <w:szCs w:val="22"/>
              </w:rPr>
              <w:t>уномодулириущим</w:t>
            </w:r>
            <w:proofErr w:type="spellEnd"/>
            <w:r w:rsidRPr="00CB16D8">
              <w:rPr>
                <w:color w:val="000000"/>
                <w:sz w:val="22"/>
                <w:szCs w:val="22"/>
              </w:rPr>
              <w:t xml:space="preserve"> действием</w:t>
            </w:r>
            <w:r w:rsidRPr="00CB16D8">
              <w:rPr>
                <w:sz w:val="22"/>
                <w:szCs w:val="22"/>
                <w:lang w:val="kk-KZ"/>
              </w:rPr>
              <w:t xml:space="preserve"> </w:t>
            </w:r>
          </w:p>
        </w:tc>
        <w:tc>
          <w:tcPr>
            <w:tcW w:w="3828" w:type="dxa"/>
          </w:tcPr>
          <w:p w14:paraId="7529D446" w14:textId="77777777" w:rsidR="00710917" w:rsidRPr="00CB16D8" w:rsidRDefault="00710917" w:rsidP="00710917">
            <w:pPr>
              <w:jc w:val="center"/>
              <w:rPr>
                <w:sz w:val="22"/>
                <w:szCs w:val="22"/>
                <w:u w:val="single"/>
                <w:lang w:val="kk-KZ"/>
              </w:rPr>
            </w:pPr>
            <w:r w:rsidRPr="00CB16D8">
              <w:rPr>
                <w:sz w:val="22"/>
                <w:szCs w:val="22"/>
                <w:lang w:val="kk-KZ"/>
              </w:rPr>
              <w:t>Пайдалы модельге п</w:t>
            </w:r>
            <w:proofErr w:type="spellStart"/>
            <w:r w:rsidRPr="00CB16D8">
              <w:rPr>
                <w:sz w:val="22"/>
                <w:szCs w:val="22"/>
              </w:rPr>
              <w:t>атент</w:t>
            </w:r>
            <w:proofErr w:type="spellEnd"/>
            <w:r w:rsidRPr="00CB16D8">
              <w:rPr>
                <w:sz w:val="22"/>
                <w:szCs w:val="22"/>
                <w:lang w:val="kk-KZ"/>
              </w:rPr>
              <w:t xml:space="preserve"> </w:t>
            </w:r>
            <w:r w:rsidRPr="00CB16D8">
              <w:rPr>
                <w:sz w:val="22"/>
                <w:szCs w:val="22"/>
              </w:rPr>
              <w:t xml:space="preserve">№ </w:t>
            </w:r>
            <w:r w:rsidRPr="00CB16D8">
              <w:rPr>
                <w:sz w:val="22"/>
                <w:szCs w:val="22"/>
                <w:u w:val="single"/>
                <w:lang w:val="kk-KZ"/>
              </w:rPr>
              <w:t>6334</w:t>
            </w:r>
            <w:r w:rsidRPr="00CB16D8">
              <w:rPr>
                <w:sz w:val="22"/>
                <w:szCs w:val="22"/>
              </w:rPr>
              <w:t xml:space="preserve">, </w:t>
            </w:r>
            <w:r w:rsidRPr="00CB16D8">
              <w:rPr>
                <w:sz w:val="22"/>
                <w:szCs w:val="22"/>
                <w:lang w:val="kk-KZ"/>
              </w:rPr>
              <w:t>Өтінім</w:t>
            </w:r>
            <w:r w:rsidRPr="00CB16D8">
              <w:rPr>
                <w:sz w:val="22"/>
                <w:szCs w:val="22"/>
              </w:rPr>
              <w:t xml:space="preserve"> № </w:t>
            </w:r>
            <w:r w:rsidRPr="00CB16D8">
              <w:rPr>
                <w:color w:val="262626"/>
                <w:sz w:val="22"/>
                <w:szCs w:val="22"/>
                <w:u w:val="single"/>
                <w:shd w:val="clear" w:color="auto" w:fill="FFFFFF"/>
              </w:rPr>
              <w:t>2021/0358.2</w:t>
            </w:r>
            <w:r w:rsidRPr="00CB16D8">
              <w:rPr>
                <w:color w:val="262626"/>
                <w:sz w:val="22"/>
                <w:szCs w:val="22"/>
                <w:shd w:val="clear" w:color="auto" w:fill="FFFFFF"/>
                <w:lang w:val="kk-KZ"/>
              </w:rPr>
              <w:t xml:space="preserve">, </w:t>
            </w:r>
            <w:proofErr w:type="spellStart"/>
            <w:r w:rsidRPr="00CB16D8">
              <w:rPr>
                <w:sz w:val="22"/>
                <w:szCs w:val="22"/>
              </w:rPr>
              <w:t>бюлл</w:t>
            </w:r>
            <w:proofErr w:type="spellEnd"/>
            <w:r w:rsidRPr="00CB16D8">
              <w:rPr>
                <w:sz w:val="22"/>
                <w:szCs w:val="22"/>
              </w:rPr>
              <w:t>. №</w:t>
            </w:r>
            <w:r w:rsidRPr="00CB16D8">
              <w:rPr>
                <w:sz w:val="22"/>
                <w:szCs w:val="22"/>
                <w:lang w:val="kk-KZ"/>
              </w:rPr>
              <w:t xml:space="preserve"> </w:t>
            </w:r>
            <w:r w:rsidRPr="00CB16D8">
              <w:rPr>
                <w:sz w:val="22"/>
                <w:szCs w:val="22"/>
                <w:u w:val="single"/>
                <w:lang w:val="kk-KZ"/>
              </w:rPr>
              <w:t>33</w:t>
            </w:r>
            <w:r w:rsidRPr="00CB16D8">
              <w:rPr>
                <w:sz w:val="22"/>
                <w:szCs w:val="22"/>
                <w:u w:val="single"/>
              </w:rPr>
              <w:t>.</w:t>
            </w:r>
            <w:r w:rsidRPr="00CB16D8">
              <w:rPr>
                <w:sz w:val="22"/>
                <w:szCs w:val="22"/>
              </w:rPr>
              <w:t xml:space="preserve"> от </w:t>
            </w:r>
            <w:r w:rsidRPr="00CB16D8">
              <w:rPr>
                <w:sz w:val="22"/>
                <w:szCs w:val="22"/>
                <w:u w:val="single"/>
              </w:rPr>
              <w:t>20.0</w:t>
            </w:r>
            <w:r w:rsidRPr="00CB16D8">
              <w:rPr>
                <w:sz w:val="22"/>
                <w:szCs w:val="22"/>
                <w:u w:val="single"/>
                <w:lang w:val="kk-KZ"/>
              </w:rPr>
              <w:t>8</w:t>
            </w:r>
            <w:r w:rsidRPr="00CB16D8">
              <w:rPr>
                <w:sz w:val="22"/>
                <w:szCs w:val="22"/>
                <w:u w:val="single"/>
              </w:rPr>
              <w:t>.20</w:t>
            </w:r>
            <w:r w:rsidRPr="00CB16D8">
              <w:rPr>
                <w:sz w:val="22"/>
                <w:szCs w:val="22"/>
                <w:u w:val="single"/>
                <w:lang w:val="kk-KZ"/>
              </w:rPr>
              <w:t>21</w:t>
            </w:r>
          </w:p>
          <w:p w14:paraId="51EC6D69" w14:textId="7A38E41A" w:rsidR="00710917" w:rsidRPr="00CB16D8" w:rsidRDefault="00D34D22" w:rsidP="00710917">
            <w:pPr>
              <w:jc w:val="center"/>
              <w:rPr>
                <w:sz w:val="22"/>
                <w:szCs w:val="22"/>
                <w:lang w:val="kk-KZ"/>
              </w:rPr>
            </w:pPr>
            <w:hyperlink r:id="rId57" w:history="1">
              <w:r w:rsidR="00710917" w:rsidRPr="00CB16D8">
                <w:rPr>
                  <w:rStyle w:val="a3"/>
                  <w:sz w:val="22"/>
                  <w:szCs w:val="22"/>
                  <w:lang w:val="kk-KZ"/>
                </w:rPr>
                <w:t>https://gosreestr.kazpatent.kz/</w:t>
              </w:r>
            </w:hyperlink>
          </w:p>
        </w:tc>
        <w:tc>
          <w:tcPr>
            <w:tcW w:w="2268" w:type="dxa"/>
          </w:tcPr>
          <w:p w14:paraId="78974C9D" w14:textId="77777777" w:rsidR="00710917" w:rsidRPr="00CB16D8" w:rsidRDefault="00710917" w:rsidP="00710917">
            <w:pPr>
              <w:jc w:val="both"/>
              <w:rPr>
                <w:sz w:val="22"/>
                <w:szCs w:val="22"/>
                <w:lang w:val="kk-KZ"/>
              </w:rPr>
            </w:pPr>
            <w:r w:rsidRPr="00CB16D8">
              <w:rPr>
                <w:sz w:val="22"/>
                <w:szCs w:val="22"/>
                <w:lang w:val="kk-KZ"/>
              </w:rPr>
              <w:t>Ибраева М.М.,</w:t>
            </w:r>
          </w:p>
          <w:p w14:paraId="5F632E66" w14:textId="77777777" w:rsidR="00710917" w:rsidRPr="00CB16D8" w:rsidRDefault="00710917" w:rsidP="00710917">
            <w:pPr>
              <w:jc w:val="both"/>
              <w:rPr>
                <w:sz w:val="22"/>
                <w:szCs w:val="22"/>
                <w:lang w:val="kk-KZ"/>
              </w:rPr>
            </w:pPr>
            <w:r w:rsidRPr="00CB16D8">
              <w:rPr>
                <w:sz w:val="22"/>
                <w:szCs w:val="22"/>
                <w:lang w:val="kk-KZ"/>
              </w:rPr>
              <w:t>Қабдысалым К.,</w:t>
            </w:r>
          </w:p>
          <w:p w14:paraId="7AF7F98F" w14:textId="77777777" w:rsidR="00710917" w:rsidRPr="00CB16D8" w:rsidRDefault="00710917" w:rsidP="00710917">
            <w:pPr>
              <w:jc w:val="both"/>
              <w:rPr>
                <w:sz w:val="22"/>
                <w:szCs w:val="22"/>
                <w:lang w:val="kk-KZ"/>
              </w:rPr>
            </w:pPr>
            <w:r w:rsidRPr="00CB16D8">
              <w:rPr>
                <w:sz w:val="22"/>
                <w:szCs w:val="22"/>
                <w:lang w:val="kk-KZ"/>
              </w:rPr>
              <w:t>Мукажанова Ж.Б.,</w:t>
            </w:r>
          </w:p>
          <w:p w14:paraId="762E471C" w14:textId="1E10DCAF" w:rsidR="00710917" w:rsidRPr="00CB16D8" w:rsidRDefault="00EC5C50" w:rsidP="00EC5C50">
            <w:pPr>
              <w:jc w:val="both"/>
              <w:rPr>
                <w:sz w:val="22"/>
                <w:szCs w:val="22"/>
                <w:lang w:val="kk-KZ"/>
              </w:rPr>
            </w:pPr>
            <w:r w:rsidRPr="00CB16D8">
              <w:rPr>
                <w:sz w:val="22"/>
                <w:szCs w:val="22"/>
                <w:lang w:val="kk-KZ"/>
              </w:rPr>
              <w:t>Бейатли</w:t>
            </w:r>
            <w:r w:rsidRPr="00CB16D8">
              <w:rPr>
                <w:sz w:val="22"/>
                <w:szCs w:val="22"/>
                <w:lang w:val="kk-KZ"/>
              </w:rPr>
              <w:t xml:space="preserve"> </w:t>
            </w:r>
            <w:r w:rsidR="00710917" w:rsidRPr="00CB16D8">
              <w:rPr>
                <w:sz w:val="22"/>
                <w:szCs w:val="22"/>
                <w:lang w:val="kk-KZ"/>
              </w:rPr>
              <w:t xml:space="preserve">Ахмет </w:t>
            </w:r>
          </w:p>
        </w:tc>
      </w:tr>
    </w:tbl>
    <w:p w14:paraId="3E8B68FC" w14:textId="77777777" w:rsidR="0050259A" w:rsidRPr="00AA7166" w:rsidRDefault="0050259A" w:rsidP="00D805C8">
      <w:pPr>
        <w:jc w:val="both"/>
      </w:pPr>
    </w:p>
    <w:sectPr w:rsidR="0050259A" w:rsidRPr="00AA7166" w:rsidSect="00E30FDA">
      <w:pgSz w:w="11906" w:h="16838" w:code="9"/>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B014A" w14:textId="77777777" w:rsidR="00D34D22" w:rsidRDefault="00D34D22" w:rsidP="006217EA">
      <w:r>
        <w:separator/>
      </w:r>
    </w:p>
  </w:endnote>
  <w:endnote w:type="continuationSeparator" w:id="0">
    <w:p w14:paraId="3B81F5EA" w14:textId="77777777" w:rsidR="00D34D22" w:rsidRDefault="00D34D22" w:rsidP="0062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KZ Cooper">
    <w:altName w:val="KZ Cooper"/>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imesNewRomanPS-Italic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C0FB1" w14:textId="0872E1C7" w:rsidR="00710917" w:rsidRPr="0045181E" w:rsidRDefault="00710917" w:rsidP="006217EA">
    <w:pPr>
      <w:jc w:val="both"/>
    </w:pPr>
    <w:r w:rsidRPr="00D90A05">
      <w:t>Соискатель</w:t>
    </w:r>
    <w:r w:rsidRPr="00D90A05">
      <w:tab/>
    </w:r>
    <w:r w:rsidRPr="00D90A05">
      <w:tab/>
    </w:r>
    <w:r w:rsidRPr="00D90A05">
      <w:tab/>
    </w:r>
    <w:r w:rsidRPr="00D90A05">
      <w:tab/>
    </w:r>
    <w:r w:rsidRPr="00D90A05">
      <w:tab/>
    </w:r>
    <w:r w:rsidRPr="00D90A05">
      <w:tab/>
    </w:r>
    <w:r w:rsidRPr="00D90A05">
      <w:tab/>
    </w:r>
    <w:r w:rsidRPr="00D90A05">
      <w:tab/>
      <w:t xml:space="preserve">             </w:t>
    </w:r>
    <w:r w:rsidRPr="00D90A05">
      <w:tab/>
    </w:r>
    <w:r>
      <w:t xml:space="preserve">Б.К. Ескалиева </w:t>
    </w:r>
  </w:p>
  <w:p w14:paraId="1097D7DF" w14:textId="77777777" w:rsidR="00710917" w:rsidRPr="00D90A05" w:rsidRDefault="00710917" w:rsidP="006217EA">
    <w:pPr>
      <w:ind w:left="2552"/>
      <w:jc w:val="both"/>
    </w:pPr>
  </w:p>
  <w:p w14:paraId="2C415271" w14:textId="77777777" w:rsidR="00710917" w:rsidRPr="00D90A05" w:rsidRDefault="00710917" w:rsidP="006217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2322"/>
      </w:tabs>
      <w:jc w:val="both"/>
    </w:pPr>
    <w:r w:rsidRPr="00D90A05">
      <w:t xml:space="preserve">Главный ученый секретарь </w:t>
    </w:r>
    <w:proofErr w:type="spellStart"/>
    <w:r w:rsidRPr="00D90A05">
      <w:t>КазНУ</w:t>
    </w:r>
    <w:proofErr w:type="spellEnd"/>
    <w:r w:rsidRPr="00D90A05">
      <w:t xml:space="preserve"> им. аль-</w:t>
    </w:r>
    <w:proofErr w:type="spellStart"/>
    <w:r w:rsidRPr="00D90A05">
      <w:t>Фараби</w:t>
    </w:r>
    <w:proofErr w:type="spellEnd"/>
    <w:r w:rsidRPr="00D90A05">
      <w:tab/>
    </w:r>
    <w:r w:rsidRPr="00D90A05">
      <w:tab/>
    </w:r>
    <w:r w:rsidRPr="00D90A05">
      <w:tab/>
    </w:r>
    <w:r w:rsidRPr="00D90A05">
      <w:tab/>
      <w:t xml:space="preserve">Л.М. </w:t>
    </w:r>
    <w:proofErr w:type="spellStart"/>
    <w:r w:rsidRPr="00D90A05">
      <w:t>Шайкенова</w:t>
    </w:r>
    <w:proofErr w:type="spellEnd"/>
    <w:r>
      <w:tab/>
    </w:r>
  </w:p>
  <w:p w14:paraId="61047704" w14:textId="77777777" w:rsidR="00710917" w:rsidRDefault="0071091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FCE67" w14:textId="77777777" w:rsidR="00D34D22" w:rsidRDefault="00D34D22" w:rsidP="006217EA">
      <w:r>
        <w:separator/>
      </w:r>
    </w:p>
  </w:footnote>
  <w:footnote w:type="continuationSeparator" w:id="0">
    <w:p w14:paraId="25891292" w14:textId="77777777" w:rsidR="00D34D22" w:rsidRDefault="00D34D22" w:rsidP="006217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C418B"/>
    <w:multiLevelType w:val="hybridMultilevel"/>
    <w:tmpl w:val="DA7ED440"/>
    <w:lvl w:ilvl="0" w:tplc="A5BA6A50">
      <w:start w:val="37"/>
      <w:numFmt w:val="decimal"/>
      <w:lvlText w:val="%1."/>
      <w:lvlJc w:val="left"/>
      <w:pPr>
        <w:ind w:left="360"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2F"/>
    <w:rsid w:val="00025FB8"/>
    <w:rsid w:val="000421EB"/>
    <w:rsid w:val="00087E49"/>
    <w:rsid w:val="000D2124"/>
    <w:rsid w:val="000F3D11"/>
    <w:rsid w:val="00123E07"/>
    <w:rsid w:val="001C0F9C"/>
    <w:rsid w:val="001E316E"/>
    <w:rsid w:val="0020322F"/>
    <w:rsid w:val="00220BAC"/>
    <w:rsid w:val="002324B7"/>
    <w:rsid w:val="002329E9"/>
    <w:rsid w:val="002435D2"/>
    <w:rsid w:val="0025155B"/>
    <w:rsid w:val="00280E19"/>
    <w:rsid w:val="002857BF"/>
    <w:rsid w:val="00296908"/>
    <w:rsid w:val="002A14EC"/>
    <w:rsid w:val="002A76D7"/>
    <w:rsid w:val="002B07F0"/>
    <w:rsid w:val="002C6C5F"/>
    <w:rsid w:val="002E5CE4"/>
    <w:rsid w:val="00324089"/>
    <w:rsid w:val="00335EE7"/>
    <w:rsid w:val="00361123"/>
    <w:rsid w:val="003B394D"/>
    <w:rsid w:val="00410807"/>
    <w:rsid w:val="0045181E"/>
    <w:rsid w:val="0045778F"/>
    <w:rsid w:val="00476FAD"/>
    <w:rsid w:val="004A0C54"/>
    <w:rsid w:val="004A77E9"/>
    <w:rsid w:val="004F1282"/>
    <w:rsid w:val="0050259A"/>
    <w:rsid w:val="0051115C"/>
    <w:rsid w:val="005115C5"/>
    <w:rsid w:val="00522177"/>
    <w:rsid w:val="005271F0"/>
    <w:rsid w:val="005312FA"/>
    <w:rsid w:val="00536FB2"/>
    <w:rsid w:val="00557E6A"/>
    <w:rsid w:val="00580B8E"/>
    <w:rsid w:val="005A52A8"/>
    <w:rsid w:val="005A6A09"/>
    <w:rsid w:val="005B2B6A"/>
    <w:rsid w:val="005B3D88"/>
    <w:rsid w:val="005E0BFD"/>
    <w:rsid w:val="005E2450"/>
    <w:rsid w:val="005E2CF2"/>
    <w:rsid w:val="005F2CF6"/>
    <w:rsid w:val="005F67EC"/>
    <w:rsid w:val="006071ED"/>
    <w:rsid w:val="006163FD"/>
    <w:rsid w:val="00621762"/>
    <w:rsid w:val="006217EA"/>
    <w:rsid w:val="00626FB4"/>
    <w:rsid w:val="00641284"/>
    <w:rsid w:val="006471C9"/>
    <w:rsid w:val="00687BE6"/>
    <w:rsid w:val="00694291"/>
    <w:rsid w:val="006A27E0"/>
    <w:rsid w:val="006C5CC4"/>
    <w:rsid w:val="00710917"/>
    <w:rsid w:val="00724FCE"/>
    <w:rsid w:val="00732435"/>
    <w:rsid w:val="007416CD"/>
    <w:rsid w:val="007839D1"/>
    <w:rsid w:val="007A26A4"/>
    <w:rsid w:val="007B3728"/>
    <w:rsid w:val="007D1CD0"/>
    <w:rsid w:val="00831E04"/>
    <w:rsid w:val="00844B6E"/>
    <w:rsid w:val="00846116"/>
    <w:rsid w:val="00866599"/>
    <w:rsid w:val="00874681"/>
    <w:rsid w:val="00884A87"/>
    <w:rsid w:val="008B0C63"/>
    <w:rsid w:val="008C66D6"/>
    <w:rsid w:val="008D64E7"/>
    <w:rsid w:val="00900A14"/>
    <w:rsid w:val="0090573C"/>
    <w:rsid w:val="00922154"/>
    <w:rsid w:val="00932017"/>
    <w:rsid w:val="00963F9E"/>
    <w:rsid w:val="00970DC7"/>
    <w:rsid w:val="00980B4D"/>
    <w:rsid w:val="009A3406"/>
    <w:rsid w:val="009F4EFF"/>
    <w:rsid w:val="00A1085C"/>
    <w:rsid w:val="00A11DD2"/>
    <w:rsid w:val="00A31E48"/>
    <w:rsid w:val="00A3676F"/>
    <w:rsid w:val="00A37168"/>
    <w:rsid w:val="00A60A63"/>
    <w:rsid w:val="00A9205D"/>
    <w:rsid w:val="00AA7166"/>
    <w:rsid w:val="00AB3DDC"/>
    <w:rsid w:val="00AC390A"/>
    <w:rsid w:val="00AC7F94"/>
    <w:rsid w:val="00AD2BE0"/>
    <w:rsid w:val="00AD6088"/>
    <w:rsid w:val="00AE7901"/>
    <w:rsid w:val="00B07E05"/>
    <w:rsid w:val="00B233C1"/>
    <w:rsid w:val="00B45F3C"/>
    <w:rsid w:val="00B46CDE"/>
    <w:rsid w:val="00B5438B"/>
    <w:rsid w:val="00B66D85"/>
    <w:rsid w:val="00B801A5"/>
    <w:rsid w:val="00B869A0"/>
    <w:rsid w:val="00B92FFE"/>
    <w:rsid w:val="00BA6FD9"/>
    <w:rsid w:val="00BC0BE5"/>
    <w:rsid w:val="00BD4CD9"/>
    <w:rsid w:val="00BE2B3F"/>
    <w:rsid w:val="00C563FD"/>
    <w:rsid w:val="00C56993"/>
    <w:rsid w:val="00CA0EA2"/>
    <w:rsid w:val="00CB16D8"/>
    <w:rsid w:val="00CB682E"/>
    <w:rsid w:val="00CE59DD"/>
    <w:rsid w:val="00D11E4C"/>
    <w:rsid w:val="00D32BFE"/>
    <w:rsid w:val="00D34955"/>
    <w:rsid w:val="00D34D22"/>
    <w:rsid w:val="00D446B8"/>
    <w:rsid w:val="00D80067"/>
    <w:rsid w:val="00D805C8"/>
    <w:rsid w:val="00D80E03"/>
    <w:rsid w:val="00D83AA7"/>
    <w:rsid w:val="00D869B6"/>
    <w:rsid w:val="00D9277A"/>
    <w:rsid w:val="00DA3A06"/>
    <w:rsid w:val="00DA6E6F"/>
    <w:rsid w:val="00DE00F9"/>
    <w:rsid w:val="00DF21B8"/>
    <w:rsid w:val="00DF3A94"/>
    <w:rsid w:val="00E103FA"/>
    <w:rsid w:val="00E22A6C"/>
    <w:rsid w:val="00E30FDA"/>
    <w:rsid w:val="00E71EA6"/>
    <w:rsid w:val="00E74376"/>
    <w:rsid w:val="00EB1598"/>
    <w:rsid w:val="00EB1662"/>
    <w:rsid w:val="00EC5C50"/>
    <w:rsid w:val="00EF3039"/>
    <w:rsid w:val="00F003F1"/>
    <w:rsid w:val="00F22655"/>
    <w:rsid w:val="00F55901"/>
    <w:rsid w:val="00F62091"/>
    <w:rsid w:val="00F63FFC"/>
    <w:rsid w:val="00F73DFE"/>
    <w:rsid w:val="00F917CE"/>
    <w:rsid w:val="00FB66EB"/>
    <w:rsid w:val="00FC0F27"/>
    <w:rsid w:val="00FD1A3A"/>
    <w:rsid w:val="00FD595C"/>
    <w:rsid w:val="00FE0BC2"/>
    <w:rsid w:val="00FE6BF5"/>
    <w:rsid w:val="00FF2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10193"/>
  <w15:chartTrackingRefBased/>
  <w15:docId w15:val="{FDCBC587-EB61-40B6-8B16-574FCE34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9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29E9"/>
    <w:pPr>
      <w:keepNext/>
      <w:jc w:val="both"/>
      <w:outlineLvl w:val="0"/>
    </w:pPr>
    <w:rPr>
      <w:sz w:val="28"/>
      <w:szCs w:val="20"/>
    </w:rPr>
  </w:style>
  <w:style w:type="paragraph" w:styleId="2">
    <w:name w:val="heading 2"/>
    <w:basedOn w:val="a"/>
    <w:link w:val="20"/>
    <w:uiPriority w:val="9"/>
    <w:qFormat/>
    <w:rsid w:val="007B3728"/>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D1A3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322F"/>
    <w:rPr>
      <w:color w:val="0000FF"/>
      <w:u w:val="single"/>
    </w:rPr>
  </w:style>
  <w:style w:type="table" w:styleId="a4">
    <w:name w:val="Table Grid"/>
    <w:basedOn w:val="a1"/>
    <w:uiPriority w:val="39"/>
    <w:rsid w:val="00FE6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BE2B3F"/>
    <w:rPr>
      <w:i/>
      <w:iCs/>
    </w:rPr>
  </w:style>
  <w:style w:type="character" w:customStyle="1" w:styleId="typography-modulelvnit">
    <w:name w:val="typography-module__lvnit"/>
    <w:basedOn w:val="a0"/>
    <w:rsid w:val="00BE2B3F"/>
  </w:style>
  <w:style w:type="character" w:customStyle="1" w:styleId="20">
    <w:name w:val="Заголовок 2 Знак"/>
    <w:basedOn w:val="a0"/>
    <w:link w:val="2"/>
    <w:uiPriority w:val="9"/>
    <w:rsid w:val="007B3728"/>
    <w:rPr>
      <w:rFonts w:ascii="Times New Roman" w:eastAsia="Times New Roman" w:hAnsi="Times New Roman" w:cs="Times New Roman"/>
      <w:b/>
      <w:bCs/>
      <w:sz w:val="36"/>
      <w:szCs w:val="36"/>
      <w:lang w:eastAsia="ru-RU"/>
    </w:rPr>
  </w:style>
  <w:style w:type="character" w:customStyle="1" w:styleId="highlight-moduleako5d">
    <w:name w:val="highlight-module__ako5d"/>
    <w:basedOn w:val="a0"/>
    <w:rsid w:val="007B3728"/>
  </w:style>
  <w:style w:type="paragraph" w:styleId="a6">
    <w:name w:val="Balloon Text"/>
    <w:basedOn w:val="a"/>
    <w:link w:val="a7"/>
    <w:uiPriority w:val="99"/>
    <w:semiHidden/>
    <w:unhideWhenUsed/>
    <w:rsid w:val="004F1282"/>
    <w:rPr>
      <w:rFonts w:ascii="Segoe UI" w:hAnsi="Segoe UI" w:cs="Segoe UI"/>
      <w:sz w:val="18"/>
      <w:szCs w:val="18"/>
    </w:rPr>
  </w:style>
  <w:style w:type="character" w:customStyle="1" w:styleId="a7">
    <w:name w:val="Текст выноски Знак"/>
    <w:basedOn w:val="a0"/>
    <w:link w:val="a6"/>
    <w:uiPriority w:val="99"/>
    <w:semiHidden/>
    <w:rsid w:val="004F1282"/>
    <w:rPr>
      <w:rFonts w:ascii="Segoe UI" w:eastAsia="Times New Roman" w:hAnsi="Segoe UI" w:cs="Segoe UI"/>
      <w:sz w:val="18"/>
      <w:szCs w:val="18"/>
      <w:lang w:eastAsia="ru-RU"/>
    </w:rPr>
  </w:style>
  <w:style w:type="paragraph" w:styleId="a8">
    <w:name w:val="header"/>
    <w:basedOn w:val="a"/>
    <w:link w:val="a9"/>
    <w:uiPriority w:val="99"/>
    <w:unhideWhenUsed/>
    <w:rsid w:val="006217EA"/>
    <w:pPr>
      <w:tabs>
        <w:tab w:val="center" w:pos="4677"/>
        <w:tab w:val="right" w:pos="9355"/>
      </w:tabs>
    </w:pPr>
  </w:style>
  <w:style w:type="character" w:customStyle="1" w:styleId="a9">
    <w:name w:val="Верхний колонтитул Знак"/>
    <w:basedOn w:val="a0"/>
    <w:link w:val="a8"/>
    <w:uiPriority w:val="99"/>
    <w:rsid w:val="006217E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217EA"/>
    <w:pPr>
      <w:tabs>
        <w:tab w:val="center" w:pos="4677"/>
        <w:tab w:val="right" w:pos="9355"/>
      </w:tabs>
    </w:pPr>
  </w:style>
  <w:style w:type="character" w:customStyle="1" w:styleId="ab">
    <w:name w:val="Нижний колонтитул Знак"/>
    <w:basedOn w:val="a0"/>
    <w:link w:val="aa"/>
    <w:uiPriority w:val="99"/>
    <w:rsid w:val="006217EA"/>
    <w:rPr>
      <w:rFonts w:ascii="Times New Roman" w:eastAsia="Times New Roman" w:hAnsi="Times New Roman" w:cs="Times New Roman"/>
      <w:sz w:val="24"/>
      <w:szCs w:val="24"/>
      <w:lang w:eastAsia="ru-RU"/>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d"/>
    <w:uiPriority w:val="99"/>
    <w:unhideWhenUsed/>
    <w:qFormat/>
    <w:rsid w:val="00DE00F9"/>
    <w:pPr>
      <w:spacing w:before="100" w:beforeAutospacing="1" w:after="100" w:afterAutospacing="1"/>
    </w:p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c"/>
    <w:uiPriority w:val="99"/>
    <w:locked/>
    <w:rsid w:val="00DE00F9"/>
    <w:rPr>
      <w:rFonts w:ascii="Times New Roman" w:eastAsia="Times New Roman" w:hAnsi="Times New Roman" w:cs="Times New Roman"/>
      <w:sz w:val="24"/>
      <w:szCs w:val="24"/>
      <w:lang w:eastAsia="ru-RU"/>
    </w:rPr>
  </w:style>
  <w:style w:type="paragraph" w:customStyle="1" w:styleId="Default">
    <w:name w:val="Default"/>
    <w:rsid w:val="00980B4D"/>
    <w:pPr>
      <w:autoSpaceDE w:val="0"/>
      <w:autoSpaceDN w:val="0"/>
      <w:adjustRightInd w:val="0"/>
      <w:spacing w:after="0" w:line="240" w:lineRule="auto"/>
    </w:pPr>
    <w:rPr>
      <w:rFonts w:ascii="KZ Cooper" w:hAnsi="KZ Cooper" w:cs="KZ Cooper"/>
      <w:color w:val="000000"/>
      <w:sz w:val="24"/>
      <w:szCs w:val="24"/>
    </w:rPr>
  </w:style>
  <w:style w:type="character" w:customStyle="1" w:styleId="value">
    <w:name w:val="value"/>
    <w:basedOn w:val="a0"/>
    <w:rsid w:val="00BC0BE5"/>
  </w:style>
  <w:style w:type="character" w:customStyle="1" w:styleId="title-text">
    <w:name w:val="title-text"/>
    <w:basedOn w:val="a0"/>
    <w:rsid w:val="00FF2F24"/>
  </w:style>
  <w:style w:type="character" w:customStyle="1" w:styleId="html-italic">
    <w:name w:val="html-italic"/>
    <w:basedOn w:val="a0"/>
    <w:rsid w:val="002329E9"/>
  </w:style>
  <w:style w:type="character" w:customStyle="1" w:styleId="doi">
    <w:name w:val="doi"/>
    <w:basedOn w:val="a0"/>
    <w:rsid w:val="002329E9"/>
  </w:style>
  <w:style w:type="paragraph" w:styleId="ae">
    <w:name w:val="List Paragraph"/>
    <w:basedOn w:val="a"/>
    <w:uiPriority w:val="34"/>
    <w:qFormat/>
    <w:rsid w:val="002329E9"/>
    <w:pPr>
      <w:spacing w:after="150" w:line="276" w:lineRule="auto"/>
      <w:ind w:left="720" w:right="147"/>
      <w:contextualSpacing/>
      <w:jc w:val="both"/>
    </w:pPr>
    <w:rPr>
      <w:rFonts w:ascii="Calibri" w:eastAsia="Calibri" w:hAnsi="Calibri"/>
      <w:sz w:val="22"/>
      <w:szCs w:val="22"/>
      <w:lang w:eastAsia="en-US"/>
    </w:rPr>
  </w:style>
  <w:style w:type="character" w:customStyle="1" w:styleId="u-visually-hidden">
    <w:name w:val="u-visually-hidden"/>
    <w:rsid w:val="002329E9"/>
  </w:style>
  <w:style w:type="character" w:customStyle="1" w:styleId="10">
    <w:name w:val="Заголовок 1 Знак"/>
    <w:basedOn w:val="a0"/>
    <w:link w:val="1"/>
    <w:rsid w:val="002329E9"/>
    <w:rPr>
      <w:rFonts w:ascii="Times New Roman" w:eastAsia="Times New Roman" w:hAnsi="Times New Roman" w:cs="Times New Roman"/>
      <w:sz w:val="28"/>
      <w:szCs w:val="20"/>
      <w:lang w:eastAsia="ru-RU"/>
    </w:rPr>
  </w:style>
  <w:style w:type="character" w:customStyle="1" w:styleId="hps">
    <w:name w:val="hps"/>
    <w:basedOn w:val="a0"/>
    <w:rsid w:val="002329E9"/>
  </w:style>
  <w:style w:type="character" w:customStyle="1" w:styleId="ng-star-inserted">
    <w:name w:val="ng-star-inserted"/>
    <w:basedOn w:val="a0"/>
    <w:rsid w:val="00FD1A3A"/>
  </w:style>
  <w:style w:type="character" w:customStyle="1" w:styleId="30">
    <w:name w:val="Заголовок 3 Знак"/>
    <w:basedOn w:val="a0"/>
    <w:link w:val="3"/>
    <w:uiPriority w:val="9"/>
    <w:semiHidden/>
    <w:rsid w:val="00FD1A3A"/>
    <w:rPr>
      <w:rFonts w:asciiTheme="majorHAnsi" w:eastAsiaTheme="majorEastAsia" w:hAnsiTheme="majorHAnsi" w:cstheme="majorBidi"/>
      <w:color w:val="1F4D78" w:themeColor="accent1" w:themeShade="7F"/>
      <w:sz w:val="24"/>
      <w:szCs w:val="24"/>
      <w:lang w:eastAsia="ru-RU"/>
    </w:rPr>
  </w:style>
  <w:style w:type="character" w:customStyle="1" w:styleId="badges">
    <w:name w:val="badges"/>
    <w:basedOn w:val="a0"/>
    <w:rsid w:val="00E7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405">
      <w:bodyDiv w:val="1"/>
      <w:marLeft w:val="0"/>
      <w:marRight w:val="0"/>
      <w:marTop w:val="0"/>
      <w:marBottom w:val="0"/>
      <w:divBdr>
        <w:top w:val="none" w:sz="0" w:space="0" w:color="auto"/>
        <w:left w:val="none" w:sz="0" w:space="0" w:color="auto"/>
        <w:bottom w:val="none" w:sz="0" w:space="0" w:color="auto"/>
        <w:right w:val="none" w:sz="0" w:space="0" w:color="auto"/>
      </w:divBdr>
    </w:div>
    <w:div w:id="18745079">
      <w:bodyDiv w:val="1"/>
      <w:marLeft w:val="0"/>
      <w:marRight w:val="0"/>
      <w:marTop w:val="0"/>
      <w:marBottom w:val="0"/>
      <w:divBdr>
        <w:top w:val="none" w:sz="0" w:space="0" w:color="auto"/>
        <w:left w:val="none" w:sz="0" w:space="0" w:color="auto"/>
        <w:bottom w:val="none" w:sz="0" w:space="0" w:color="auto"/>
        <w:right w:val="none" w:sz="0" w:space="0" w:color="auto"/>
      </w:divBdr>
      <w:divsChild>
        <w:div w:id="625896651">
          <w:marLeft w:val="0"/>
          <w:marRight w:val="0"/>
          <w:marTop w:val="0"/>
          <w:marBottom w:val="0"/>
          <w:divBdr>
            <w:top w:val="none" w:sz="0" w:space="0" w:color="auto"/>
            <w:left w:val="none" w:sz="0" w:space="0" w:color="auto"/>
            <w:bottom w:val="none" w:sz="0" w:space="0" w:color="auto"/>
            <w:right w:val="none" w:sz="0" w:space="0" w:color="auto"/>
          </w:divBdr>
        </w:div>
        <w:div w:id="1539203005">
          <w:marLeft w:val="0"/>
          <w:marRight w:val="0"/>
          <w:marTop w:val="0"/>
          <w:marBottom w:val="0"/>
          <w:divBdr>
            <w:top w:val="none" w:sz="0" w:space="0" w:color="auto"/>
            <w:left w:val="none" w:sz="0" w:space="0" w:color="auto"/>
            <w:bottom w:val="none" w:sz="0" w:space="0" w:color="auto"/>
            <w:right w:val="none" w:sz="0" w:space="0" w:color="auto"/>
          </w:divBdr>
        </w:div>
      </w:divsChild>
    </w:div>
    <w:div w:id="54394887">
      <w:bodyDiv w:val="1"/>
      <w:marLeft w:val="0"/>
      <w:marRight w:val="0"/>
      <w:marTop w:val="0"/>
      <w:marBottom w:val="0"/>
      <w:divBdr>
        <w:top w:val="none" w:sz="0" w:space="0" w:color="auto"/>
        <w:left w:val="none" w:sz="0" w:space="0" w:color="auto"/>
        <w:bottom w:val="none" w:sz="0" w:space="0" w:color="auto"/>
        <w:right w:val="none" w:sz="0" w:space="0" w:color="auto"/>
      </w:divBdr>
    </w:div>
    <w:div w:id="99298247">
      <w:bodyDiv w:val="1"/>
      <w:marLeft w:val="0"/>
      <w:marRight w:val="0"/>
      <w:marTop w:val="0"/>
      <w:marBottom w:val="0"/>
      <w:divBdr>
        <w:top w:val="none" w:sz="0" w:space="0" w:color="auto"/>
        <w:left w:val="none" w:sz="0" w:space="0" w:color="auto"/>
        <w:bottom w:val="none" w:sz="0" w:space="0" w:color="auto"/>
        <w:right w:val="none" w:sz="0" w:space="0" w:color="auto"/>
      </w:divBdr>
    </w:div>
    <w:div w:id="260838269">
      <w:bodyDiv w:val="1"/>
      <w:marLeft w:val="0"/>
      <w:marRight w:val="0"/>
      <w:marTop w:val="0"/>
      <w:marBottom w:val="0"/>
      <w:divBdr>
        <w:top w:val="none" w:sz="0" w:space="0" w:color="auto"/>
        <w:left w:val="none" w:sz="0" w:space="0" w:color="auto"/>
        <w:bottom w:val="none" w:sz="0" w:space="0" w:color="auto"/>
        <w:right w:val="none" w:sz="0" w:space="0" w:color="auto"/>
      </w:divBdr>
    </w:div>
    <w:div w:id="341518600">
      <w:bodyDiv w:val="1"/>
      <w:marLeft w:val="0"/>
      <w:marRight w:val="0"/>
      <w:marTop w:val="0"/>
      <w:marBottom w:val="0"/>
      <w:divBdr>
        <w:top w:val="none" w:sz="0" w:space="0" w:color="auto"/>
        <w:left w:val="none" w:sz="0" w:space="0" w:color="auto"/>
        <w:bottom w:val="none" w:sz="0" w:space="0" w:color="auto"/>
        <w:right w:val="none" w:sz="0" w:space="0" w:color="auto"/>
      </w:divBdr>
      <w:divsChild>
        <w:div w:id="1399203536">
          <w:marLeft w:val="0"/>
          <w:marRight w:val="0"/>
          <w:marTop w:val="0"/>
          <w:marBottom w:val="0"/>
          <w:divBdr>
            <w:top w:val="none" w:sz="0" w:space="0" w:color="auto"/>
            <w:left w:val="none" w:sz="0" w:space="0" w:color="auto"/>
            <w:bottom w:val="none" w:sz="0" w:space="0" w:color="auto"/>
            <w:right w:val="none" w:sz="0" w:space="0" w:color="auto"/>
          </w:divBdr>
        </w:div>
      </w:divsChild>
    </w:div>
    <w:div w:id="393892577">
      <w:bodyDiv w:val="1"/>
      <w:marLeft w:val="0"/>
      <w:marRight w:val="0"/>
      <w:marTop w:val="0"/>
      <w:marBottom w:val="0"/>
      <w:divBdr>
        <w:top w:val="none" w:sz="0" w:space="0" w:color="auto"/>
        <w:left w:val="none" w:sz="0" w:space="0" w:color="auto"/>
        <w:bottom w:val="none" w:sz="0" w:space="0" w:color="auto"/>
        <w:right w:val="none" w:sz="0" w:space="0" w:color="auto"/>
      </w:divBdr>
      <w:divsChild>
        <w:div w:id="1009603235">
          <w:marLeft w:val="0"/>
          <w:marRight w:val="0"/>
          <w:marTop w:val="0"/>
          <w:marBottom w:val="0"/>
          <w:divBdr>
            <w:top w:val="none" w:sz="0" w:space="0" w:color="auto"/>
            <w:left w:val="none" w:sz="0" w:space="0" w:color="auto"/>
            <w:bottom w:val="none" w:sz="0" w:space="0" w:color="auto"/>
            <w:right w:val="none" w:sz="0" w:space="0" w:color="auto"/>
          </w:divBdr>
        </w:div>
        <w:div w:id="1378625489">
          <w:marLeft w:val="0"/>
          <w:marRight w:val="0"/>
          <w:marTop w:val="0"/>
          <w:marBottom w:val="0"/>
          <w:divBdr>
            <w:top w:val="none" w:sz="0" w:space="0" w:color="auto"/>
            <w:left w:val="none" w:sz="0" w:space="0" w:color="auto"/>
            <w:bottom w:val="none" w:sz="0" w:space="0" w:color="auto"/>
            <w:right w:val="none" w:sz="0" w:space="0" w:color="auto"/>
          </w:divBdr>
        </w:div>
      </w:divsChild>
    </w:div>
    <w:div w:id="396587172">
      <w:bodyDiv w:val="1"/>
      <w:marLeft w:val="0"/>
      <w:marRight w:val="0"/>
      <w:marTop w:val="0"/>
      <w:marBottom w:val="0"/>
      <w:divBdr>
        <w:top w:val="none" w:sz="0" w:space="0" w:color="auto"/>
        <w:left w:val="none" w:sz="0" w:space="0" w:color="auto"/>
        <w:bottom w:val="none" w:sz="0" w:space="0" w:color="auto"/>
        <w:right w:val="none" w:sz="0" w:space="0" w:color="auto"/>
      </w:divBdr>
    </w:div>
    <w:div w:id="493843212">
      <w:bodyDiv w:val="1"/>
      <w:marLeft w:val="0"/>
      <w:marRight w:val="0"/>
      <w:marTop w:val="0"/>
      <w:marBottom w:val="0"/>
      <w:divBdr>
        <w:top w:val="none" w:sz="0" w:space="0" w:color="auto"/>
        <w:left w:val="none" w:sz="0" w:space="0" w:color="auto"/>
        <w:bottom w:val="none" w:sz="0" w:space="0" w:color="auto"/>
        <w:right w:val="none" w:sz="0" w:space="0" w:color="auto"/>
      </w:divBdr>
    </w:div>
    <w:div w:id="589773431">
      <w:bodyDiv w:val="1"/>
      <w:marLeft w:val="0"/>
      <w:marRight w:val="0"/>
      <w:marTop w:val="0"/>
      <w:marBottom w:val="0"/>
      <w:divBdr>
        <w:top w:val="none" w:sz="0" w:space="0" w:color="auto"/>
        <w:left w:val="none" w:sz="0" w:space="0" w:color="auto"/>
        <w:bottom w:val="none" w:sz="0" w:space="0" w:color="auto"/>
        <w:right w:val="none" w:sz="0" w:space="0" w:color="auto"/>
      </w:divBdr>
      <w:divsChild>
        <w:div w:id="1423573007">
          <w:marLeft w:val="0"/>
          <w:marRight w:val="0"/>
          <w:marTop w:val="0"/>
          <w:marBottom w:val="0"/>
          <w:divBdr>
            <w:top w:val="none" w:sz="0" w:space="0" w:color="auto"/>
            <w:left w:val="none" w:sz="0" w:space="0" w:color="auto"/>
            <w:bottom w:val="none" w:sz="0" w:space="0" w:color="auto"/>
            <w:right w:val="none" w:sz="0" w:space="0" w:color="auto"/>
          </w:divBdr>
        </w:div>
        <w:div w:id="1349334417">
          <w:marLeft w:val="0"/>
          <w:marRight w:val="0"/>
          <w:marTop w:val="0"/>
          <w:marBottom w:val="0"/>
          <w:divBdr>
            <w:top w:val="none" w:sz="0" w:space="0" w:color="auto"/>
            <w:left w:val="none" w:sz="0" w:space="0" w:color="auto"/>
            <w:bottom w:val="none" w:sz="0" w:space="0" w:color="auto"/>
            <w:right w:val="none" w:sz="0" w:space="0" w:color="auto"/>
          </w:divBdr>
        </w:div>
      </w:divsChild>
    </w:div>
    <w:div w:id="716393850">
      <w:bodyDiv w:val="1"/>
      <w:marLeft w:val="0"/>
      <w:marRight w:val="0"/>
      <w:marTop w:val="0"/>
      <w:marBottom w:val="0"/>
      <w:divBdr>
        <w:top w:val="none" w:sz="0" w:space="0" w:color="auto"/>
        <w:left w:val="none" w:sz="0" w:space="0" w:color="auto"/>
        <w:bottom w:val="none" w:sz="0" w:space="0" w:color="auto"/>
        <w:right w:val="none" w:sz="0" w:space="0" w:color="auto"/>
      </w:divBdr>
      <w:divsChild>
        <w:div w:id="1000308450">
          <w:marLeft w:val="0"/>
          <w:marRight w:val="0"/>
          <w:marTop w:val="0"/>
          <w:marBottom w:val="0"/>
          <w:divBdr>
            <w:top w:val="none" w:sz="0" w:space="0" w:color="auto"/>
            <w:left w:val="none" w:sz="0" w:space="0" w:color="auto"/>
            <w:bottom w:val="none" w:sz="0" w:space="0" w:color="auto"/>
            <w:right w:val="none" w:sz="0" w:space="0" w:color="auto"/>
          </w:divBdr>
        </w:div>
        <w:div w:id="1128275334">
          <w:marLeft w:val="0"/>
          <w:marRight w:val="0"/>
          <w:marTop w:val="0"/>
          <w:marBottom w:val="0"/>
          <w:divBdr>
            <w:top w:val="none" w:sz="0" w:space="0" w:color="auto"/>
            <w:left w:val="none" w:sz="0" w:space="0" w:color="auto"/>
            <w:bottom w:val="none" w:sz="0" w:space="0" w:color="auto"/>
            <w:right w:val="none" w:sz="0" w:space="0" w:color="auto"/>
          </w:divBdr>
        </w:div>
      </w:divsChild>
    </w:div>
    <w:div w:id="734428175">
      <w:bodyDiv w:val="1"/>
      <w:marLeft w:val="0"/>
      <w:marRight w:val="0"/>
      <w:marTop w:val="0"/>
      <w:marBottom w:val="0"/>
      <w:divBdr>
        <w:top w:val="none" w:sz="0" w:space="0" w:color="auto"/>
        <w:left w:val="none" w:sz="0" w:space="0" w:color="auto"/>
        <w:bottom w:val="none" w:sz="0" w:space="0" w:color="auto"/>
        <w:right w:val="none" w:sz="0" w:space="0" w:color="auto"/>
      </w:divBdr>
      <w:divsChild>
        <w:div w:id="605042901">
          <w:marLeft w:val="0"/>
          <w:marRight w:val="0"/>
          <w:marTop w:val="0"/>
          <w:marBottom w:val="0"/>
          <w:divBdr>
            <w:top w:val="none" w:sz="0" w:space="0" w:color="auto"/>
            <w:left w:val="none" w:sz="0" w:space="0" w:color="auto"/>
            <w:bottom w:val="none" w:sz="0" w:space="0" w:color="auto"/>
            <w:right w:val="none" w:sz="0" w:space="0" w:color="auto"/>
          </w:divBdr>
        </w:div>
        <w:div w:id="1840920688">
          <w:marLeft w:val="0"/>
          <w:marRight w:val="0"/>
          <w:marTop w:val="0"/>
          <w:marBottom w:val="0"/>
          <w:divBdr>
            <w:top w:val="none" w:sz="0" w:space="0" w:color="auto"/>
            <w:left w:val="none" w:sz="0" w:space="0" w:color="auto"/>
            <w:bottom w:val="none" w:sz="0" w:space="0" w:color="auto"/>
            <w:right w:val="none" w:sz="0" w:space="0" w:color="auto"/>
          </w:divBdr>
        </w:div>
      </w:divsChild>
    </w:div>
    <w:div w:id="763720303">
      <w:bodyDiv w:val="1"/>
      <w:marLeft w:val="0"/>
      <w:marRight w:val="0"/>
      <w:marTop w:val="0"/>
      <w:marBottom w:val="0"/>
      <w:divBdr>
        <w:top w:val="none" w:sz="0" w:space="0" w:color="auto"/>
        <w:left w:val="none" w:sz="0" w:space="0" w:color="auto"/>
        <w:bottom w:val="none" w:sz="0" w:space="0" w:color="auto"/>
        <w:right w:val="none" w:sz="0" w:space="0" w:color="auto"/>
      </w:divBdr>
    </w:div>
    <w:div w:id="802230869">
      <w:bodyDiv w:val="1"/>
      <w:marLeft w:val="0"/>
      <w:marRight w:val="0"/>
      <w:marTop w:val="0"/>
      <w:marBottom w:val="0"/>
      <w:divBdr>
        <w:top w:val="none" w:sz="0" w:space="0" w:color="auto"/>
        <w:left w:val="none" w:sz="0" w:space="0" w:color="auto"/>
        <w:bottom w:val="none" w:sz="0" w:space="0" w:color="auto"/>
        <w:right w:val="none" w:sz="0" w:space="0" w:color="auto"/>
      </w:divBdr>
      <w:divsChild>
        <w:div w:id="1835608819">
          <w:marLeft w:val="0"/>
          <w:marRight w:val="0"/>
          <w:marTop w:val="0"/>
          <w:marBottom w:val="0"/>
          <w:divBdr>
            <w:top w:val="none" w:sz="0" w:space="0" w:color="auto"/>
            <w:left w:val="none" w:sz="0" w:space="0" w:color="auto"/>
            <w:bottom w:val="none" w:sz="0" w:space="0" w:color="auto"/>
            <w:right w:val="none" w:sz="0" w:space="0" w:color="auto"/>
          </w:divBdr>
        </w:div>
        <w:div w:id="1209415101">
          <w:marLeft w:val="0"/>
          <w:marRight w:val="0"/>
          <w:marTop w:val="0"/>
          <w:marBottom w:val="0"/>
          <w:divBdr>
            <w:top w:val="none" w:sz="0" w:space="0" w:color="auto"/>
            <w:left w:val="none" w:sz="0" w:space="0" w:color="auto"/>
            <w:bottom w:val="none" w:sz="0" w:space="0" w:color="auto"/>
            <w:right w:val="none" w:sz="0" w:space="0" w:color="auto"/>
          </w:divBdr>
        </w:div>
      </w:divsChild>
    </w:div>
    <w:div w:id="932127927">
      <w:bodyDiv w:val="1"/>
      <w:marLeft w:val="0"/>
      <w:marRight w:val="0"/>
      <w:marTop w:val="0"/>
      <w:marBottom w:val="0"/>
      <w:divBdr>
        <w:top w:val="none" w:sz="0" w:space="0" w:color="auto"/>
        <w:left w:val="none" w:sz="0" w:space="0" w:color="auto"/>
        <w:bottom w:val="none" w:sz="0" w:space="0" w:color="auto"/>
        <w:right w:val="none" w:sz="0" w:space="0" w:color="auto"/>
      </w:divBdr>
      <w:divsChild>
        <w:div w:id="1715346224">
          <w:marLeft w:val="0"/>
          <w:marRight w:val="0"/>
          <w:marTop w:val="0"/>
          <w:marBottom w:val="0"/>
          <w:divBdr>
            <w:top w:val="none" w:sz="0" w:space="0" w:color="auto"/>
            <w:left w:val="none" w:sz="0" w:space="0" w:color="auto"/>
            <w:bottom w:val="none" w:sz="0" w:space="0" w:color="auto"/>
            <w:right w:val="none" w:sz="0" w:space="0" w:color="auto"/>
          </w:divBdr>
        </w:div>
        <w:div w:id="7098251">
          <w:marLeft w:val="0"/>
          <w:marRight w:val="0"/>
          <w:marTop w:val="0"/>
          <w:marBottom w:val="0"/>
          <w:divBdr>
            <w:top w:val="none" w:sz="0" w:space="0" w:color="auto"/>
            <w:left w:val="none" w:sz="0" w:space="0" w:color="auto"/>
            <w:bottom w:val="none" w:sz="0" w:space="0" w:color="auto"/>
            <w:right w:val="none" w:sz="0" w:space="0" w:color="auto"/>
          </w:divBdr>
        </w:div>
      </w:divsChild>
    </w:div>
    <w:div w:id="952519253">
      <w:bodyDiv w:val="1"/>
      <w:marLeft w:val="0"/>
      <w:marRight w:val="0"/>
      <w:marTop w:val="0"/>
      <w:marBottom w:val="0"/>
      <w:divBdr>
        <w:top w:val="none" w:sz="0" w:space="0" w:color="auto"/>
        <w:left w:val="none" w:sz="0" w:space="0" w:color="auto"/>
        <w:bottom w:val="none" w:sz="0" w:space="0" w:color="auto"/>
        <w:right w:val="none" w:sz="0" w:space="0" w:color="auto"/>
      </w:divBdr>
      <w:divsChild>
        <w:div w:id="1611858822">
          <w:marLeft w:val="0"/>
          <w:marRight w:val="0"/>
          <w:marTop w:val="0"/>
          <w:marBottom w:val="0"/>
          <w:divBdr>
            <w:top w:val="none" w:sz="0" w:space="0" w:color="auto"/>
            <w:left w:val="none" w:sz="0" w:space="0" w:color="auto"/>
            <w:bottom w:val="none" w:sz="0" w:space="0" w:color="auto"/>
            <w:right w:val="none" w:sz="0" w:space="0" w:color="auto"/>
          </w:divBdr>
        </w:div>
        <w:div w:id="567887648">
          <w:marLeft w:val="0"/>
          <w:marRight w:val="0"/>
          <w:marTop w:val="0"/>
          <w:marBottom w:val="0"/>
          <w:divBdr>
            <w:top w:val="none" w:sz="0" w:space="0" w:color="auto"/>
            <w:left w:val="none" w:sz="0" w:space="0" w:color="auto"/>
            <w:bottom w:val="none" w:sz="0" w:space="0" w:color="auto"/>
            <w:right w:val="none" w:sz="0" w:space="0" w:color="auto"/>
          </w:divBdr>
        </w:div>
      </w:divsChild>
    </w:div>
    <w:div w:id="967203358">
      <w:bodyDiv w:val="1"/>
      <w:marLeft w:val="0"/>
      <w:marRight w:val="0"/>
      <w:marTop w:val="0"/>
      <w:marBottom w:val="0"/>
      <w:divBdr>
        <w:top w:val="none" w:sz="0" w:space="0" w:color="auto"/>
        <w:left w:val="none" w:sz="0" w:space="0" w:color="auto"/>
        <w:bottom w:val="none" w:sz="0" w:space="0" w:color="auto"/>
        <w:right w:val="none" w:sz="0" w:space="0" w:color="auto"/>
      </w:divBdr>
    </w:div>
    <w:div w:id="988247313">
      <w:bodyDiv w:val="1"/>
      <w:marLeft w:val="0"/>
      <w:marRight w:val="0"/>
      <w:marTop w:val="0"/>
      <w:marBottom w:val="0"/>
      <w:divBdr>
        <w:top w:val="none" w:sz="0" w:space="0" w:color="auto"/>
        <w:left w:val="none" w:sz="0" w:space="0" w:color="auto"/>
        <w:bottom w:val="none" w:sz="0" w:space="0" w:color="auto"/>
        <w:right w:val="none" w:sz="0" w:space="0" w:color="auto"/>
      </w:divBdr>
      <w:divsChild>
        <w:div w:id="1713111521">
          <w:marLeft w:val="0"/>
          <w:marRight w:val="0"/>
          <w:marTop w:val="0"/>
          <w:marBottom w:val="0"/>
          <w:divBdr>
            <w:top w:val="none" w:sz="0" w:space="0" w:color="auto"/>
            <w:left w:val="none" w:sz="0" w:space="0" w:color="auto"/>
            <w:bottom w:val="none" w:sz="0" w:space="0" w:color="auto"/>
            <w:right w:val="none" w:sz="0" w:space="0" w:color="auto"/>
          </w:divBdr>
        </w:div>
        <w:div w:id="667906678">
          <w:marLeft w:val="0"/>
          <w:marRight w:val="0"/>
          <w:marTop w:val="0"/>
          <w:marBottom w:val="0"/>
          <w:divBdr>
            <w:top w:val="none" w:sz="0" w:space="0" w:color="auto"/>
            <w:left w:val="none" w:sz="0" w:space="0" w:color="auto"/>
            <w:bottom w:val="none" w:sz="0" w:space="0" w:color="auto"/>
            <w:right w:val="none" w:sz="0" w:space="0" w:color="auto"/>
          </w:divBdr>
        </w:div>
      </w:divsChild>
    </w:div>
    <w:div w:id="1002010955">
      <w:bodyDiv w:val="1"/>
      <w:marLeft w:val="0"/>
      <w:marRight w:val="0"/>
      <w:marTop w:val="0"/>
      <w:marBottom w:val="0"/>
      <w:divBdr>
        <w:top w:val="none" w:sz="0" w:space="0" w:color="auto"/>
        <w:left w:val="none" w:sz="0" w:space="0" w:color="auto"/>
        <w:bottom w:val="none" w:sz="0" w:space="0" w:color="auto"/>
        <w:right w:val="none" w:sz="0" w:space="0" w:color="auto"/>
      </w:divBdr>
    </w:div>
    <w:div w:id="1038433148">
      <w:bodyDiv w:val="1"/>
      <w:marLeft w:val="0"/>
      <w:marRight w:val="0"/>
      <w:marTop w:val="0"/>
      <w:marBottom w:val="0"/>
      <w:divBdr>
        <w:top w:val="none" w:sz="0" w:space="0" w:color="auto"/>
        <w:left w:val="none" w:sz="0" w:space="0" w:color="auto"/>
        <w:bottom w:val="none" w:sz="0" w:space="0" w:color="auto"/>
        <w:right w:val="none" w:sz="0" w:space="0" w:color="auto"/>
      </w:divBdr>
      <w:divsChild>
        <w:div w:id="1540238537">
          <w:marLeft w:val="0"/>
          <w:marRight w:val="0"/>
          <w:marTop w:val="0"/>
          <w:marBottom w:val="0"/>
          <w:divBdr>
            <w:top w:val="none" w:sz="0" w:space="0" w:color="auto"/>
            <w:left w:val="none" w:sz="0" w:space="0" w:color="auto"/>
            <w:bottom w:val="none" w:sz="0" w:space="0" w:color="auto"/>
            <w:right w:val="none" w:sz="0" w:space="0" w:color="auto"/>
          </w:divBdr>
        </w:div>
        <w:div w:id="541140633">
          <w:marLeft w:val="0"/>
          <w:marRight w:val="0"/>
          <w:marTop w:val="0"/>
          <w:marBottom w:val="0"/>
          <w:divBdr>
            <w:top w:val="none" w:sz="0" w:space="0" w:color="auto"/>
            <w:left w:val="none" w:sz="0" w:space="0" w:color="auto"/>
            <w:bottom w:val="none" w:sz="0" w:space="0" w:color="auto"/>
            <w:right w:val="none" w:sz="0" w:space="0" w:color="auto"/>
          </w:divBdr>
        </w:div>
      </w:divsChild>
    </w:div>
    <w:div w:id="1038701211">
      <w:bodyDiv w:val="1"/>
      <w:marLeft w:val="0"/>
      <w:marRight w:val="0"/>
      <w:marTop w:val="0"/>
      <w:marBottom w:val="0"/>
      <w:divBdr>
        <w:top w:val="none" w:sz="0" w:space="0" w:color="auto"/>
        <w:left w:val="none" w:sz="0" w:space="0" w:color="auto"/>
        <w:bottom w:val="none" w:sz="0" w:space="0" w:color="auto"/>
        <w:right w:val="none" w:sz="0" w:space="0" w:color="auto"/>
      </w:divBdr>
      <w:divsChild>
        <w:div w:id="598560921">
          <w:marLeft w:val="0"/>
          <w:marRight w:val="0"/>
          <w:marTop w:val="0"/>
          <w:marBottom w:val="0"/>
          <w:divBdr>
            <w:top w:val="none" w:sz="0" w:space="0" w:color="auto"/>
            <w:left w:val="none" w:sz="0" w:space="0" w:color="auto"/>
            <w:bottom w:val="none" w:sz="0" w:space="0" w:color="auto"/>
            <w:right w:val="none" w:sz="0" w:space="0" w:color="auto"/>
          </w:divBdr>
        </w:div>
        <w:div w:id="560479124">
          <w:marLeft w:val="0"/>
          <w:marRight w:val="0"/>
          <w:marTop w:val="0"/>
          <w:marBottom w:val="0"/>
          <w:divBdr>
            <w:top w:val="none" w:sz="0" w:space="0" w:color="auto"/>
            <w:left w:val="none" w:sz="0" w:space="0" w:color="auto"/>
            <w:bottom w:val="none" w:sz="0" w:space="0" w:color="auto"/>
            <w:right w:val="none" w:sz="0" w:space="0" w:color="auto"/>
          </w:divBdr>
        </w:div>
      </w:divsChild>
    </w:div>
    <w:div w:id="1145047271">
      <w:bodyDiv w:val="1"/>
      <w:marLeft w:val="0"/>
      <w:marRight w:val="0"/>
      <w:marTop w:val="0"/>
      <w:marBottom w:val="0"/>
      <w:divBdr>
        <w:top w:val="none" w:sz="0" w:space="0" w:color="auto"/>
        <w:left w:val="none" w:sz="0" w:space="0" w:color="auto"/>
        <w:bottom w:val="none" w:sz="0" w:space="0" w:color="auto"/>
        <w:right w:val="none" w:sz="0" w:space="0" w:color="auto"/>
      </w:divBdr>
    </w:div>
    <w:div w:id="1157186137">
      <w:bodyDiv w:val="1"/>
      <w:marLeft w:val="0"/>
      <w:marRight w:val="0"/>
      <w:marTop w:val="0"/>
      <w:marBottom w:val="0"/>
      <w:divBdr>
        <w:top w:val="none" w:sz="0" w:space="0" w:color="auto"/>
        <w:left w:val="none" w:sz="0" w:space="0" w:color="auto"/>
        <w:bottom w:val="none" w:sz="0" w:space="0" w:color="auto"/>
        <w:right w:val="none" w:sz="0" w:space="0" w:color="auto"/>
      </w:divBdr>
    </w:div>
    <w:div w:id="1164904269">
      <w:bodyDiv w:val="1"/>
      <w:marLeft w:val="0"/>
      <w:marRight w:val="0"/>
      <w:marTop w:val="0"/>
      <w:marBottom w:val="0"/>
      <w:divBdr>
        <w:top w:val="none" w:sz="0" w:space="0" w:color="auto"/>
        <w:left w:val="none" w:sz="0" w:space="0" w:color="auto"/>
        <w:bottom w:val="none" w:sz="0" w:space="0" w:color="auto"/>
        <w:right w:val="none" w:sz="0" w:space="0" w:color="auto"/>
      </w:divBdr>
      <w:divsChild>
        <w:div w:id="1623995467">
          <w:marLeft w:val="0"/>
          <w:marRight w:val="0"/>
          <w:marTop w:val="0"/>
          <w:marBottom w:val="0"/>
          <w:divBdr>
            <w:top w:val="none" w:sz="0" w:space="0" w:color="auto"/>
            <w:left w:val="none" w:sz="0" w:space="0" w:color="auto"/>
            <w:bottom w:val="none" w:sz="0" w:space="0" w:color="auto"/>
            <w:right w:val="none" w:sz="0" w:space="0" w:color="auto"/>
          </w:divBdr>
        </w:div>
        <w:div w:id="688023551">
          <w:marLeft w:val="0"/>
          <w:marRight w:val="0"/>
          <w:marTop w:val="0"/>
          <w:marBottom w:val="0"/>
          <w:divBdr>
            <w:top w:val="none" w:sz="0" w:space="0" w:color="auto"/>
            <w:left w:val="none" w:sz="0" w:space="0" w:color="auto"/>
            <w:bottom w:val="none" w:sz="0" w:space="0" w:color="auto"/>
            <w:right w:val="none" w:sz="0" w:space="0" w:color="auto"/>
          </w:divBdr>
        </w:div>
      </w:divsChild>
    </w:div>
    <w:div w:id="1203136338">
      <w:bodyDiv w:val="1"/>
      <w:marLeft w:val="0"/>
      <w:marRight w:val="0"/>
      <w:marTop w:val="0"/>
      <w:marBottom w:val="0"/>
      <w:divBdr>
        <w:top w:val="none" w:sz="0" w:space="0" w:color="auto"/>
        <w:left w:val="none" w:sz="0" w:space="0" w:color="auto"/>
        <w:bottom w:val="none" w:sz="0" w:space="0" w:color="auto"/>
        <w:right w:val="none" w:sz="0" w:space="0" w:color="auto"/>
      </w:divBdr>
    </w:div>
    <w:div w:id="1345093099">
      <w:bodyDiv w:val="1"/>
      <w:marLeft w:val="0"/>
      <w:marRight w:val="0"/>
      <w:marTop w:val="0"/>
      <w:marBottom w:val="0"/>
      <w:divBdr>
        <w:top w:val="none" w:sz="0" w:space="0" w:color="auto"/>
        <w:left w:val="none" w:sz="0" w:space="0" w:color="auto"/>
        <w:bottom w:val="none" w:sz="0" w:space="0" w:color="auto"/>
        <w:right w:val="none" w:sz="0" w:space="0" w:color="auto"/>
      </w:divBdr>
      <w:divsChild>
        <w:div w:id="917059506">
          <w:marLeft w:val="0"/>
          <w:marRight w:val="0"/>
          <w:marTop w:val="0"/>
          <w:marBottom w:val="0"/>
          <w:divBdr>
            <w:top w:val="none" w:sz="0" w:space="0" w:color="auto"/>
            <w:left w:val="none" w:sz="0" w:space="0" w:color="auto"/>
            <w:bottom w:val="none" w:sz="0" w:space="0" w:color="auto"/>
            <w:right w:val="none" w:sz="0" w:space="0" w:color="auto"/>
          </w:divBdr>
        </w:div>
        <w:div w:id="1159464429">
          <w:marLeft w:val="0"/>
          <w:marRight w:val="0"/>
          <w:marTop w:val="0"/>
          <w:marBottom w:val="0"/>
          <w:divBdr>
            <w:top w:val="none" w:sz="0" w:space="0" w:color="auto"/>
            <w:left w:val="none" w:sz="0" w:space="0" w:color="auto"/>
            <w:bottom w:val="none" w:sz="0" w:space="0" w:color="auto"/>
            <w:right w:val="none" w:sz="0" w:space="0" w:color="auto"/>
          </w:divBdr>
        </w:div>
      </w:divsChild>
    </w:div>
    <w:div w:id="1431466955">
      <w:bodyDiv w:val="1"/>
      <w:marLeft w:val="0"/>
      <w:marRight w:val="0"/>
      <w:marTop w:val="0"/>
      <w:marBottom w:val="0"/>
      <w:divBdr>
        <w:top w:val="none" w:sz="0" w:space="0" w:color="auto"/>
        <w:left w:val="none" w:sz="0" w:space="0" w:color="auto"/>
        <w:bottom w:val="none" w:sz="0" w:space="0" w:color="auto"/>
        <w:right w:val="none" w:sz="0" w:space="0" w:color="auto"/>
      </w:divBdr>
      <w:divsChild>
        <w:div w:id="1303272417">
          <w:marLeft w:val="0"/>
          <w:marRight w:val="0"/>
          <w:marTop w:val="0"/>
          <w:marBottom w:val="0"/>
          <w:divBdr>
            <w:top w:val="none" w:sz="0" w:space="0" w:color="auto"/>
            <w:left w:val="none" w:sz="0" w:space="0" w:color="auto"/>
            <w:bottom w:val="none" w:sz="0" w:space="0" w:color="auto"/>
            <w:right w:val="none" w:sz="0" w:space="0" w:color="auto"/>
          </w:divBdr>
        </w:div>
        <w:div w:id="1806122884">
          <w:marLeft w:val="0"/>
          <w:marRight w:val="0"/>
          <w:marTop w:val="0"/>
          <w:marBottom w:val="0"/>
          <w:divBdr>
            <w:top w:val="none" w:sz="0" w:space="0" w:color="auto"/>
            <w:left w:val="none" w:sz="0" w:space="0" w:color="auto"/>
            <w:bottom w:val="none" w:sz="0" w:space="0" w:color="auto"/>
            <w:right w:val="none" w:sz="0" w:space="0" w:color="auto"/>
          </w:divBdr>
        </w:div>
      </w:divsChild>
    </w:div>
    <w:div w:id="1518496836">
      <w:bodyDiv w:val="1"/>
      <w:marLeft w:val="0"/>
      <w:marRight w:val="0"/>
      <w:marTop w:val="0"/>
      <w:marBottom w:val="0"/>
      <w:divBdr>
        <w:top w:val="none" w:sz="0" w:space="0" w:color="auto"/>
        <w:left w:val="none" w:sz="0" w:space="0" w:color="auto"/>
        <w:bottom w:val="none" w:sz="0" w:space="0" w:color="auto"/>
        <w:right w:val="none" w:sz="0" w:space="0" w:color="auto"/>
      </w:divBdr>
      <w:divsChild>
        <w:div w:id="560598997">
          <w:marLeft w:val="0"/>
          <w:marRight w:val="0"/>
          <w:marTop w:val="0"/>
          <w:marBottom w:val="0"/>
          <w:divBdr>
            <w:top w:val="none" w:sz="0" w:space="0" w:color="auto"/>
            <w:left w:val="none" w:sz="0" w:space="0" w:color="auto"/>
            <w:bottom w:val="none" w:sz="0" w:space="0" w:color="auto"/>
            <w:right w:val="none" w:sz="0" w:space="0" w:color="auto"/>
          </w:divBdr>
        </w:div>
        <w:div w:id="1528373510">
          <w:marLeft w:val="0"/>
          <w:marRight w:val="0"/>
          <w:marTop w:val="0"/>
          <w:marBottom w:val="0"/>
          <w:divBdr>
            <w:top w:val="none" w:sz="0" w:space="0" w:color="auto"/>
            <w:left w:val="none" w:sz="0" w:space="0" w:color="auto"/>
            <w:bottom w:val="none" w:sz="0" w:space="0" w:color="auto"/>
            <w:right w:val="none" w:sz="0" w:space="0" w:color="auto"/>
          </w:divBdr>
        </w:div>
      </w:divsChild>
    </w:div>
    <w:div w:id="1607694907">
      <w:bodyDiv w:val="1"/>
      <w:marLeft w:val="0"/>
      <w:marRight w:val="0"/>
      <w:marTop w:val="0"/>
      <w:marBottom w:val="0"/>
      <w:divBdr>
        <w:top w:val="none" w:sz="0" w:space="0" w:color="auto"/>
        <w:left w:val="none" w:sz="0" w:space="0" w:color="auto"/>
        <w:bottom w:val="none" w:sz="0" w:space="0" w:color="auto"/>
        <w:right w:val="none" w:sz="0" w:space="0" w:color="auto"/>
      </w:divBdr>
      <w:divsChild>
        <w:div w:id="1004551588">
          <w:marLeft w:val="0"/>
          <w:marRight w:val="0"/>
          <w:marTop w:val="0"/>
          <w:marBottom w:val="0"/>
          <w:divBdr>
            <w:top w:val="none" w:sz="0" w:space="0" w:color="auto"/>
            <w:left w:val="none" w:sz="0" w:space="0" w:color="auto"/>
            <w:bottom w:val="none" w:sz="0" w:space="0" w:color="auto"/>
            <w:right w:val="none" w:sz="0" w:space="0" w:color="auto"/>
          </w:divBdr>
        </w:div>
        <w:div w:id="1479571473">
          <w:marLeft w:val="0"/>
          <w:marRight w:val="0"/>
          <w:marTop w:val="0"/>
          <w:marBottom w:val="0"/>
          <w:divBdr>
            <w:top w:val="none" w:sz="0" w:space="0" w:color="auto"/>
            <w:left w:val="none" w:sz="0" w:space="0" w:color="auto"/>
            <w:bottom w:val="none" w:sz="0" w:space="0" w:color="auto"/>
            <w:right w:val="none" w:sz="0" w:space="0" w:color="auto"/>
          </w:divBdr>
        </w:div>
      </w:divsChild>
    </w:div>
    <w:div w:id="1730231056">
      <w:bodyDiv w:val="1"/>
      <w:marLeft w:val="0"/>
      <w:marRight w:val="0"/>
      <w:marTop w:val="0"/>
      <w:marBottom w:val="0"/>
      <w:divBdr>
        <w:top w:val="none" w:sz="0" w:space="0" w:color="auto"/>
        <w:left w:val="none" w:sz="0" w:space="0" w:color="auto"/>
        <w:bottom w:val="none" w:sz="0" w:space="0" w:color="auto"/>
        <w:right w:val="none" w:sz="0" w:space="0" w:color="auto"/>
      </w:divBdr>
    </w:div>
    <w:div w:id="1805853914">
      <w:bodyDiv w:val="1"/>
      <w:marLeft w:val="0"/>
      <w:marRight w:val="0"/>
      <w:marTop w:val="0"/>
      <w:marBottom w:val="0"/>
      <w:divBdr>
        <w:top w:val="none" w:sz="0" w:space="0" w:color="auto"/>
        <w:left w:val="none" w:sz="0" w:space="0" w:color="auto"/>
        <w:bottom w:val="none" w:sz="0" w:space="0" w:color="auto"/>
        <w:right w:val="none" w:sz="0" w:space="0" w:color="auto"/>
      </w:divBdr>
      <w:divsChild>
        <w:div w:id="922881681">
          <w:marLeft w:val="0"/>
          <w:marRight w:val="0"/>
          <w:marTop w:val="0"/>
          <w:marBottom w:val="0"/>
          <w:divBdr>
            <w:top w:val="none" w:sz="0" w:space="0" w:color="auto"/>
            <w:left w:val="none" w:sz="0" w:space="0" w:color="auto"/>
            <w:bottom w:val="none" w:sz="0" w:space="0" w:color="auto"/>
            <w:right w:val="none" w:sz="0" w:space="0" w:color="auto"/>
          </w:divBdr>
        </w:div>
        <w:div w:id="1609237724">
          <w:marLeft w:val="0"/>
          <w:marRight w:val="0"/>
          <w:marTop w:val="0"/>
          <w:marBottom w:val="0"/>
          <w:divBdr>
            <w:top w:val="none" w:sz="0" w:space="0" w:color="auto"/>
            <w:left w:val="none" w:sz="0" w:space="0" w:color="auto"/>
            <w:bottom w:val="none" w:sz="0" w:space="0" w:color="auto"/>
            <w:right w:val="none" w:sz="0" w:space="0" w:color="auto"/>
          </w:divBdr>
        </w:div>
      </w:divsChild>
    </w:div>
    <w:div w:id="1930428971">
      <w:bodyDiv w:val="1"/>
      <w:marLeft w:val="0"/>
      <w:marRight w:val="0"/>
      <w:marTop w:val="0"/>
      <w:marBottom w:val="0"/>
      <w:divBdr>
        <w:top w:val="none" w:sz="0" w:space="0" w:color="auto"/>
        <w:left w:val="none" w:sz="0" w:space="0" w:color="auto"/>
        <w:bottom w:val="none" w:sz="0" w:space="0" w:color="auto"/>
        <w:right w:val="none" w:sz="0" w:space="0" w:color="auto"/>
      </w:divBdr>
      <w:divsChild>
        <w:div w:id="424887657">
          <w:marLeft w:val="0"/>
          <w:marRight w:val="0"/>
          <w:marTop w:val="0"/>
          <w:marBottom w:val="0"/>
          <w:divBdr>
            <w:top w:val="none" w:sz="0" w:space="0" w:color="auto"/>
            <w:left w:val="none" w:sz="0" w:space="0" w:color="auto"/>
            <w:bottom w:val="none" w:sz="0" w:space="0" w:color="auto"/>
            <w:right w:val="none" w:sz="0" w:space="0" w:color="auto"/>
          </w:divBdr>
        </w:div>
        <w:div w:id="1745645128">
          <w:marLeft w:val="0"/>
          <w:marRight w:val="0"/>
          <w:marTop w:val="0"/>
          <w:marBottom w:val="0"/>
          <w:divBdr>
            <w:top w:val="none" w:sz="0" w:space="0" w:color="auto"/>
            <w:left w:val="none" w:sz="0" w:space="0" w:color="auto"/>
            <w:bottom w:val="none" w:sz="0" w:space="0" w:color="auto"/>
            <w:right w:val="none" w:sz="0" w:space="0" w:color="auto"/>
          </w:divBdr>
        </w:div>
      </w:divsChild>
    </w:div>
    <w:div w:id="2006543108">
      <w:bodyDiv w:val="1"/>
      <w:marLeft w:val="0"/>
      <w:marRight w:val="0"/>
      <w:marTop w:val="0"/>
      <w:marBottom w:val="0"/>
      <w:divBdr>
        <w:top w:val="none" w:sz="0" w:space="0" w:color="auto"/>
        <w:left w:val="none" w:sz="0" w:space="0" w:color="auto"/>
        <w:bottom w:val="none" w:sz="0" w:space="0" w:color="auto"/>
        <w:right w:val="none" w:sz="0" w:space="0" w:color="auto"/>
      </w:divBdr>
      <w:divsChild>
        <w:div w:id="1617063367">
          <w:marLeft w:val="0"/>
          <w:marRight w:val="0"/>
          <w:marTop w:val="0"/>
          <w:marBottom w:val="0"/>
          <w:divBdr>
            <w:top w:val="none" w:sz="0" w:space="0" w:color="auto"/>
            <w:left w:val="none" w:sz="0" w:space="0" w:color="auto"/>
            <w:bottom w:val="none" w:sz="0" w:space="0" w:color="auto"/>
            <w:right w:val="none" w:sz="0" w:space="0" w:color="auto"/>
          </w:divBdr>
        </w:div>
        <w:div w:id="414859839">
          <w:marLeft w:val="0"/>
          <w:marRight w:val="0"/>
          <w:marTop w:val="0"/>
          <w:marBottom w:val="0"/>
          <w:divBdr>
            <w:top w:val="none" w:sz="0" w:space="0" w:color="auto"/>
            <w:left w:val="none" w:sz="0" w:space="0" w:color="auto"/>
            <w:bottom w:val="none" w:sz="0" w:space="0" w:color="auto"/>
            <w:right w:val="none" w:sz="0" w:space="0" w:color="auto"/>
          </w:divBdr>
        </w:div>
      </w:divsChild>
    </w:div>
    <w:div w:id="2053191385">
      <w:bodyDiv w:val="1"/>
      <w:marLeft w:val="0"/>
      <w:marRight w:val="0"/>
      <w:marTop w:val="0"/>
      <w:marBottom w:val="0"/>
      <w:divBdr>
        <w:top w:val="none" w:sz="0" w:space="0" w:color="auto"/>
        <w:left w:val="none" w:sz="0" w:space="0" w:color="auto"/>
        <w:bottom w:val="none" w:sz="0" w:space="0" w:color="auto"/>
        <w:right w:val="none" w:sz="0" w:space="0" w:color="auto"/>
      </w:divBdr>
    </w:div>
    <w:div w:id="2131513074">
      <w:bodyDiv w:val="1"/>
      <w:marLeft w:val="0"/>
      <w:marRight w:val="0"/>
      <w:marTop w:val="0"/>
      <w:marBottom w:val="0"/>
      <w:divBdr>
        <w:top w:val="none" w:sz="0" w:space="0" w:color="auto"/>
        <w:left w:val="none" w:sz="0" w:space="0" w:color="auto"/>
        <w:bottom w:val="none" w:sz="0" w:space="0" w:color="auto"/>
        <w:right w:val="none" w:sz="0" w:space="0" w:color="auto"/>
      </w:divBdr>
    </w:div>
    <w:div w:id="2146001534">
      <w:bodyDiv w:val="1"/>
      <w:marLeft w:val="0"/>
      <w:marRight w:val="0"/>
      <w:marTop w:val="0"/>
      <w:marBottom w:val="0"/>
      <w:divBdr>
        <w:top w:val="none" w:sz="0" w:space="0" w:color="auto"/>
        <w:left w:val="none" w:sz="0" w:space="0" w:color="auto"/>
        <w:bottom w:val="none" w:sz="0" w:space="0" w:color="auto"/>
        <w:right w:val="none" w:sz="0" w:space="0" w:color="auto"/>
      </w:divBdr>
      <w:divsChild>
        <w:div w:id="2066365868">
          <w:marLeft w:val="0"/>
          <w:marRight w:val="0"/>
          <w:marTop w:val="0"/>
          <w:marBottom w:val="0"/>
          <w:divBdr>
            <w:top w:val="none" w:sz="0" w:space="0" w:color="auto"/>
            <w:left w:val="none" w:sz="0" w:space="0" w:color="auto"/>
            <w:bottom w:val="none" w:sz="0" w:space="0" w:color="auto"/>
            <w:right w:val="none" w:sz="0" w:space="0" w:color="auto"/>
          </w:divBdr>
          <w:divsChild>
            <w:div w:id="1989825071">
              <w:marLeft w:val="0"/>
              <w:marRight w:val="0"/>
              <w:marTop w:val="0"/>
              <w:marBottom w:val="0"/>
              <w:divBdr>
                <w:top w:val="none" w:sz="0" w:space="0" w:color="auto"/>
                <w:left w:val="none" w:sz="0" w:space="0" w:color="auto"/>
                <w:bottom w:val="none" w:sz="0" w:space="0" w:color="auto"/>
                <w:right w:val="none" w:sz="0" w:space="0" w:color="auto"/>
              </w:divBdr>
            </w:div>
            <w:div w:id="18166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pus.com/record/display.uri?eid=2-s2.0-85178102315&amp;origin=resultslist" TargetMode="External"/><Relationship Id="rId18" Type="http://schemas.openxmlformats.org/officeDocument/2006/relationships/hyperlink" Target="https://doi.org/10.14258/JCPRM.20220411303" TargetMode="External"/><Relationship Id="rId26" Type="http://schemas.openxmlformats.org/officeDocument/2006/relationships/hyperlink" Target="https://www.mdpi.com/1420-3049/26/18/5582" TargetMode="External"/><Relationship Id="rId39" Type="http://schemas.openxmlformats.org/officeDocument/2006/relationships/hyperlink" Target="https://www.scopus.com/authid/detail.uri?authorId=57200541714" TargetMode="External"/><Relationship Id="rId21" Type="http://schemas.openxmlformats.org/officeDocument/2006/relationships/hyperlink" Target="https://www.scopus.com/authid/detail.uri?authorId=6507458098" TargetMode="External"/><Relationship Id="rId34" Type="http://schemas.openxmlformats.org/officeDocument/2006/relationships/hyperlink" Target="https://doi.org/10.3389/fphar.2020.571459" TargetMode="External"/><Relationship Id="rId42" Type="http://schemas.openxmlformats.org/officeDocument/2006/relationships/hyperlink" Target="https://doi.org/10.3390/molecules24101913" TargetMode="External"/><Relationship Id="rId47" Type="http://schemas.openxmlformats.org/officeDocument/2006/relationships/hyperlink" Target="https://doi.org/10.1007/s10600-018-2461-5" TargetMode="External"/><Relationship Id="rId50" Type="http://schemas.openxmlformats.org/officeDocument/2006/relationships/hyperlink" Target="https://doi.org/10.1007/s10600-017-2056-6" TargetMode="External"/><Relationship Id="rId55" Type="http://schemas.openxmlformats.org/officeDocument/2006/relationships/hyperlink" Target="https://doi.org/10.26577/ijbch-2018-2-33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opus.com/authid/detail.uri?authorId=58193281000" TargetMode="External"/><Relationship Id="rId29" Type="http://schemas.openxmlformats.org/officeDocument/2006/relationships/hyperlink" Target="https://www.hindawi.com/journals/omcl/2021/6492346/" TargetMode="External"/><Relationship Id="rId11" Type="http://schemas.openxmlformats.org/officeDocument/2006/relationships/hyperlink" Target="https://scholar.google.com/scholar?oi=bibs&amp;cluster=13745885893553249768&amp;btnI=1&amp;hl=ru" TargetMode="External"/><Relationship Id="rId24" Type="http://schemas.openxmlformats.org/officeDocument/2006/relationships/hyperlink" Target="https://doi.org/10.2147%2FIJN.S364501" TargetMode="External"/><Relationship Id="rId32" Type="http://schemas.openxmlformats.org/officeDocument/2006/relationships/hyperlink" Target="https://link.springer.com/journal/10600" TargetMode="External"/><Relationship Id="rId37" Type="http://schemas.openxmlformats.org/officeDocument/2006/relationships/hyperlink" Target="https://doi.org/10.14258/jcprm.2019046095" TargetMode="External"/><Relationship Id="rId40" Type="http://schemas.openxmlformats.org/officeDocument/2006/relationships/hyperlink" Target="https://www.scopus.com/authid/detail.uri?authorId=57215411815" TargetMode="External"/><Relationship Id="rId45" Type="http://schemas.openxmlformats.org/officeDocument/2006/relationships/hyperlink" Target="https://link.springer.com/article/10.1007/s10600-019-02633-7" TargetMode="External"/><Relationship Id="rId53" Type="http://schemas.openxmlformats.org/officeDocument/2006/relationships/footer" Target="footer1.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scopus.com/authid/detail.uri?authorId=56268887500" TargetMode="External"/><Relationship Id="rId4" Type="http://schemas.openxmlformats.org/officeDocument/2006/relationships/settings" Target="settings.xml"/><Relationship Id="rId9" Type="http://schemas.openxmlformats.org/officeDocument/2006/relationships/hyperlink" Target="https://doi.org/10.1002/fsn3.4376" TargetMode="External"/><Relationship Id="rId14" Type="http://schemas.openxmlformats.org/officeDocument/2006/relationships/hyperlink" Target="https://doi.org/10.14258/jcprm.20230311993" TargetMode="External"/><Relationship Id="rId22" Type="http://schemas.openxmlformats.org/officeDocument/2006/relationships/hyperlink" Target="https://doi.org/10.1186/s13020-022-00651-2" TargetMode="External"/><Relationship Id="rId27" Type="http://schemas.openxmlformats.org/officeDocument/2006/relationships/hyperlink" Target="https://doi.org/10.3390/molecules26185582" TargetMode="External"/><Relationship Id="rId30" Type="http://schemas.openxmlformats.org/officeDocument/2006/relationships/hyperlink" Target="https://doi.org/10.1155/2021/6492346" TargetMode="External"/><Relationship Id="rId35" Type="http://schemas.openxmlformats.org/officeDocument/2006/relationships/hyperlink" Target="https://doi.org/10.1186/s12906-020-03033-z" TargetMode="External"/><Relationship Id="rId43" Type="http://schemas.openxmlformats.org/officeDocument/2006/relationships/hyperlink" Target="https://doi.org/10.1007/s10600-019-02852-y" TargetMode="External"/><Relationship Id="rId48" Type="http://schemas.openxmlformats.org/officeDocument/2006/relationships/hyperlink" Target="https://doi.org/10.5604/12321966.1235170" TargetMode="External"/><Relationship Id="rId56" Type="http://schemas.openxmlformats.org/officeDocument/2006/relationships/hyperlink" Target="mailto:https://doi.org/10.32523/2616-6771-2019-129-4-52-58" TargetMode="External"/><Relationship Id="rId8" Type="http://schemas.openxmlformats.org/officeDocument/2006/relationships/hyperlink" Target="https://doi.org/10.1080/00032719.2024.2345751" TargetMode="External"/><Relationship Id="rId51" Type="http://schemas.openxmlformats.org/officeDocument/2006/relationships/hyperlink" Target="https://doi.org/10.1007/s10600-016-1630-7" TargetMode="External"/><Relationship Id="rId3" Type="http://schemas.openxmlformats.org/officeDocument/2006/relationships/styles" Target="styles.xml"/><Relationship Id="rId12" Type="http://schemas.openxmlformats.org/officeDocument/2006/relationships/hyperlink" Target="https://doi.org/10.3389/fchem.2023.1158198" TargetMode="External"/><Relationship Id="rId17" Type="http://schemas.openxmlformats.org/officeDocument/2006/relationships/hyperlink" Target="https://doi.org/10.3390/molecules27248824" TargetMode="External"/><Relationship Id="rId25" Type="http://schemas.openxmlformats.org/officeDocument/2006/relationships/hyperlink" Target="https://doi.org/10.1155/2021/9068850" TargetMode="External"/><Relationship Id="rId33" Type="http://schemas.openxmlformats.org/officeDocument/2006/relationships/hyperlink" Target="https://doi.org/10.1007/s10600-021-03405-y" TargetMode="External"/><Relationship Id="rId38" Type="http://schemas.openxmlformats.org/officeDocument/2006/relationships/hyperlink" Target="https://www.scopus.com/authid/detail.uri?authorId=57202049248" TargetMode="External"/><Relationship Id="rId46" Type="http://schemas.openxmlformats.org/officeDocument/2006/relationships/hyperlink" Target="https://doi.org/10.1007/s10600-019-02633-7" TargetMode="External"/><Relationship Id="rId59" Type="http://schemas.openxmlformats.org/officeDocument/2006/relationships/theme" Target="theme/theme1.xml"/><Relationship Id="rId20" Type="http://schemas.openxmlformats.org/officeDocument/2006/relationships/hyperlink" Target="https://www.scopus.com/authid/detail.uri?authorId=57209507812" TargetMode="External"/><Relationship Id="rId41" Type="http://schemas.openxmlformats.org/officeDocument/2006/relationships/hyperlink" Target="https://www.scopus.com/authid/detail.uri?authorId=57215429284" TargetMode="External"/><Relationship Id="rId54" Type="http://schemas.openxmlformats.org/officeDocument/2006/relationships/hyperlink" Target="https://chemjournal.kz/index.php/journal/article/view/30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opus.com/authid/detail.uri?authorId=55428004100" TargetMode="External"/><Relationship Id="rId23" Type="http://schemas.openxmlformats.org/officeDocument/2006/relationships/hyperlink" Target="https://doi.org/10.3390/jpm12091515" TargetMode="External"/><Relationship Id="rId28" Type="http://schemas.openxmlformats.org/officeDocument/2006/relationships/hyperlink" Target="https://doi.org/10.1155/2021/7571132" TargetMode="External"/><Relationship Id="rId36" Type="http://schemas.openxmlformats.org/officeDocument/2006/relationships/hyperlink" Target="https://www.scopus.com/record/display.uri?eid=2-s2.0-85080919151&amp;origin=resultslist" TargetMode="External"/><Relationship Id="rId49" Type="http://schemas.openxmlformats.org/officeDocument/2006/relationships/hyperlink" Target="http://dx.doi.org/10.1007/s10600-017-1995-2" TargetMode="External"/><Relationship Id="rId57" Type="http://schemas.openxmlformats.org/officeDocument/2006/relationships/hyperlink" Target="https://gosreestr.kazpatent.kz/" TargetMode="External"/><Relationship Id="rId10" Type="http://schemas.openxmlformats.org/officeDocument/2006/relationships/hyperlink" Target="https://doi.org/10.1080/00032719.2024.2337767" TargetMode="External"/><Relationship Id="rId31" Type="http://schemas.openxmlformats.org/officeDocument/2006/relationships/hyperlink" Target="https://doi.org/10.1007/s10600-021-03407-w" TargetMode="External"/><Relationship Id="rId44" Type="http://schemas.openxmlformats.org/officeDocument/2006/relationships/hyperlink" Target="https://doi.org/10.1007/s10600-019-02738-z" TargetMode="External"/><Relationship Id="rId52" Type="http://schemas.openxmlformats.org/officeDocument/2006/relationships/hyperlink" Target="https://doi.org/10.1007/s10600-016-1646-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322F578-3F1E-42D6-A2B1-5D220AFA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10</Pages>
  <Words>2955</Words>
  <Characters>16845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Нургожина Данара</dc:creator>
  <cp:keywords/>
  <dc:description/>
  <cp:lastModifiedBy>Ескалиева Балакыз</cp:lastModifiedBy>
  <cp:revision>111</cp:revision>
  <cp:lastPrinted>2024-07-01T10:44:00Z</cp:lastPrinted>
  <dcterms:created xsi:type="dcterms:W3CDTF">2024-06-26T06:16:00Z</dcterms:created>
  <dcterms:modified xsi:type="dcterms:W3CDTF">2025-03-20T04:47:00Z</dcterms:modified>
</cp:coreProperties>
</file>